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0D993" w14:textId="77777777" w:rsidR="00AF1C46" w:rsidRDefault="00000000">
      <w:pPr>
        <w:pStyle w:val="Heading1"/>
        <w:spacing w:before="80" w:line="360" w:lineRule="auto"/>
        <w:ind w:left="242" w:right="262" w:firstLine="2"/>
        <w:jc w:val="center"/>
      </w:pPr>
      <w:r>
        <w:t>ANALISIS PENGARUH KESADARAN WAJIB PAJAK, PENGETAHUAN PAJAK DALAM MELAPORKAN SPT DAN SANKSI PAJAK TERHADAP KEPATUHAN WAJIB</w:t>
      </w:r>
      <w:r>
        <w:rPr>
          <w:spacing w:val="-5"/>
        </w:rPr>
        <w:t xml:space="preserve"> </w:t>
      </w:r>
      <w:r>
        <w:t>PAJAK</w:t>
      </w:r>
      <w:r>
        <w:rPr>
          <w:spacing w:val="-5"/>
        </w:rPr>
        <w:t xml:space="preserve"> </w:t>
      </w:r>
      <w:r>
        <w:t>ORANG</w:t>
      </w:r>
      <w:r>
        <w:rPr>
          <w:spacing w:val="-5"/>
        </w:rPr>
        <w:t xml:space="preserve"> </w:t>
      </w:r>
      <w:r>
        <w:t>PRIBADI</w:t>
      </w:r>
      <w:r>
        <w:rPr>
          <w:spacing w:val="-5"/>
        </w:rPr>
        <w:t xml:space="preserve"> </w:t>
      </w:r>
      <w:r>
        <w:t>SAMPAI</w:t>
      </w:r>
      <w:r>
        <w:rPr>
          <w:spacing w:val="-3"/>
        </w:rPr>
        <w:t xml:space="preserve"> </w:t>
      </w:r>
      <w:r>
        <w:t>DENGAN</w:t>
      </w:r>
      <w:r>
        <w:rPr>
          <w:spacing w:val="-6"/>
        </w:rPr>
        <w:t xml:space="preserve"> </w:t>
      </w:r>
      <w:r>
        <w:t>UMUR</w:t>
      </w:r>
      <w:r>
        <w:rPr>
          <w:spacing w:val="-6"/>
        </w:rPr>
        <w:t xml:space="preserve"> </w:t>
      </w:r>
      <w:r>
        <w:t>28</w:t>
      </w:r>
      <w:r>
        <w:rPr>
          <w:spacing w:val="-5"/>
        </w:rPr>
        <w:t xml:space="preserve"> </w:t>
      </w:r>
      <w:r>
        <w:t>TAHUN</w:t>
      </w:r>
      <w:r>
        <w:rPr>
          <w:spacing w:val="-6"/>
        </w:rPr>
        <w:t xml:space="preserve"> </w:t>
      </w:r>
      <w:r>
        <w:t>WILAYAH JAKARTA PUSAT DI METRO TANAH ABANG</w:t>
      </w:r>
    </w:p>
    <w:p w14:paraId="1D17D5F0" w14:textId="77777777" w:rsidR="00AF1C46" w:rsidRDefault="00AF1C46">
      <w:pPr>
        <w:pStyle w:val="BodyText"/>
        <w:spacing w:before="136"/>
        <w:rPr>
          <w:b/>
        </w:rPr>
      </w:pPr>
    </w:p>
    <w:p w14:paraId="367723A4" w14:textId="77777777" w:rsidR="00AF1C46" w:rsidRDefault="00000000">
      <w:pPr>
        <w:ind w:left="7" w:right="23"/>
        <w:jc w:val="center"/>
        <w:rPr>
          <w:b/>
          <w:sz w:val="24"/>
        </w:rPr>
      </w:pPr>
      <w:r>
        <w:rPr>
          <w:b/>
          <w:sz w:val="24"/>
        </w:rPr>
        <w:t xml:space="preserve">Silvia </w:t>
      </w:r>
      <w:r>
        <w:rPr>
          <w:b/>
          <w:spacing w:val="-2"/>
          <w:sz w:val="24"/>
        </w:rPr>
        <w:t>Fitrayanti</w:t>
      </w:r>
    </w:p>
    <w:p w14:paraId="139F210C" w14:textId="38929B0A" w:rsidR="00AF1C46" w:rsidRDefault="00C80D10">
      <w:pPr>
        <w:pStyle w:val="BodyText"/>
        <w:spacing w:before="140"/>
        <w:ind w:left="6" w:right="23"/>
        <w:jc w:val="center"/>
      </w:pPr>
      <w:r>
        <w:t>Sekolah</w:t>
      </w:r>
      <w:r>
        <w:rPr>
          <w:spacing w:val="-6"/>
        </w:rPr>
        <w:t xml:space="preserve"> </w:t>
      </w:r>
      <w:r>
        <w:t>Tinggi</w:t>
      </w:r>
      <w:r>
        <w:rPr>
          <w:spacing w:val="-3"/>
        </w:rPr>
        <w:t xml:space="preserve"> </w:t>
      </w:r>
      <w:r>
        <w:t>Ilmu</w:t>
      </w:r>
      <w:r>
        <w:rPr>
          <w:spacing w:val="-1"/>
        </w:rPr>
        <w:t xml:space="preserve"> </w:t>
      </w:r>
      <w:r>
        <w:t>Ekonomi</w:t>
      </w:r>
      <w:r>
        <w:rPr>
          <w:spacing w:val="-3"/>
        </w:rPr>
        <w:t xml:space="preserve"> </w:t>
      </w:r>
      <w:r>
        <w:t>Wiyatamandala</w:t>
      </w:r>
      <w:r>
        <w:rPr>
          <w:spacing w:val="-2"/>
        </w:rPr>
        <w:t xml:space="preserve"> Jakarta</w:t>
      </w:r>
    </w:p>
    <w:p w14:paraId="5AC3945C" w14:textId="77777777" w:rsidR="00AF1C46" w:rsidRDefault="00000000">
      <w:pPr>
        <w:pStyle w:val="BodyText"/>
        <w:spacing w:before="137"/>
        <w:ind w:left="5" w:right="23"/>
        <w:jc w:val="center"/>
      </w:pPr>
      <w:hyperlink r:id="rId7">
        <w:r>
          <w:rPr>
            <w:spacing w:val="-2"/>
          </w:rPr>
          <w:t>s.fitrayanti@gmail.com</w:t>
        </w:r>
      </w:hyperlink>
    </w:p>
    <w:p w14:paraId="1C1F86CF" w14:textId="77777777" w:rsidR="00AF1C46" w:rsidRDefault="00AF1C46">
      <w:pPr>
        <w:pStyle w:val="BodyText"/>
      </w:pPr>
    </w:p>
    <w:p w14:paraId="00837092" w14:textId="77777777" w:rsidR="00AF1C46" w:rsidRDefault="00AF1C46">
      <w:pPr>
        <w:pStyle w:val="BodyText"/>
      </w:pPr>
    </w:p>
    <w:p w14:paraId="4D823B73" w14:textId="77777777" w:rsidR="00AF1C46" w:rsidRDefault="00000000">
      <w:pPr>
        <w:ind w:left="7" w:right="23"/>
        <w:jc w:val="center"/>
        <w:rPr>
          <w:b/>
          <w:i/>
          <w:sz w:val="24"/>
        </w:rPr>
      </w:pPr>
      <w:r>
        <w:rPr>
          <w:b/>
          <w:i/>
          <w:spacing w:val="-2"/>
          <w:sz w:val="24"/>
        </w:rPr>
        <w:t>ABSTRACT</w:t>
      </w:r>
    </w:p>
    <w:p w14:paraId="1ED81F61" w14:textId="77777777" w:rsidR="00C80D10" w:rsidRDefault="00000000" w:rsidP="00C80D10">
      <w:pPr>
        <w:ind w:left="100" w:right="114"/>
        <w:jc w:val="both"/>
        <w:rPr>
          <w:i/>
          <w:sz w:val="24"/>
        </w:rPr>
      </w:pPr>
      <w:r>
        <w:rPr>
          <w:i/>
          <w:sz w:val="24"/>
        </w:rPr>
        <w:t>This study is a quantitative study by collecting questionnaire data that was distributed to 55</w:t>
      </w:r>
      <w:r>
        <w:rPr>
          <w:i/>
          <w:spacing w:val="6"/>
          <w:sz w:val="24"/>
        </w:rPr>
        <w:t xml:space="preserve"> </w:t>
      </w:r>
      <w:r>
        <w:rPr>
          <w:i/>
          <w:sz w:val="24"/>
        </w:rPr>
        <w:t>respondents</w:t>
      </w:r>
      <w:r>
        <w:rPr>
          <w:i/>
          <w:spacing w:val="9"/>
          <w:sz w:val="24"/>
        </w:rPr>
        <w:t xml:space="preserve"> </w:t>
      </w:r>
      <w:r>
        <w:rPr>
          <w:i/>
          <w:sz w:val="24"/>
        </w:rPr>
        <w:t>and</w:t>
      </w:r>
      <w:r>
        <w:rPr>
          <w:i/>
          <w:spacing w:val="8"/>
          <w:sz w:val="24"/>
        </w:rPr>
        <w:t xml:space="preserve"> </w:t>
      </w:r>
      <w:r>
        <w:rPr>
          <w:i/>
          <w:sz w:val="24"/>
        </w:rPr>
        <w:t>measured</w:t>
      </w:r>
      <w:r>
        <w:rPr>
          <w:i/>
          <w:spacing w:val="9"/>
          <w:sz w:val="24"/>
        </w:rPr>
        <w:t xml:space="preserve"> </w:t>
      </w:r>
      <w:r>
        <w:rPr>
          <w:i/>
          <w:sz w:val="24"/>
        </w:rPr>
        <w:t>using</w:t>
      </w:r>
      <w:r>
        <w:rPr>
          <w:i/>
          <w:spacing w:val="8"/>
          <w:sz w:val="24"/>
        </w:rPr>
        <w:t xml:space="preserve"> </w:t>
      </w:r>
      <w:r>
        <w:rPr>
          <w:i/>
          <w:sz w:val="24"/>
        </w:rPr>
        <w:t>Likert</w:t>
      </w:r>
      <w:r>
        <w:rPr>
          <w:i/>
          <w:spacing w:val="10"/>
          <w:sz w:val="24"/>
        </w:rPr>
        <w:t xml:space="preserve"> </w:t>
      </w:r>
      <w:r>
        <w:rPr>
          <w:i/>
          <w:sz w:val="24"/>
        </w:rPr>
        <w:t>scale.</w:t>
      </w:r>
      <w:r>
        <w:rPr>
          <w:i/>
          <w:spacing w:val="7"/>
          <w:sz w:val="24"/>
        </w:rPr>
        <w:t xml:space="preserve"> </w:t>
      </w:r>
      <w:r>
        <w:rPr>
          <w:i/>
          <w:sz w:val="24"/>
        </w:rPr>
        <w:t>The</w:t>
      </w:r>
      <w:r>
        <w:rPr>
          <w:i/>
          <w:spacing w:val="8"/>
          <w:sz w:val="24"/>
        </w:rPr>
        <w:t xml:space="preserve"> </w:t>
      </w:r>
      <w:r>
        <w:rPr>
          <w:i/>
          <w:sz w:val="24"/>
        </w:rPr>
        <w:t>data</w:t>
      </w:r>
      <w:r>
        <w:rPr>
          <w:i/>
          <w:spacing w:val="9"/>
          <w:sz w:val="24"/>
        </w:rPr>
        <w:t xml:space="preserve"> </w:t>
      </w:r>
      <w:r>
        <w:rPr>
          <w:i/>
          <w:sz w:val="24"/>
        </w:rPr>
        <w:t>is</w:t>
      </w:r>
      <w:r>
        <w:rPr>
          <w:i/>
          <w:spacing w:val="6"/>
          <w:sz w:val="24"/>
        </w:rPr>
        <w:t xml:space="preserve"> </w:t>
      </w:r>
      <w:r>
        <w:rPr>
          <w:i/>
          <w:sz w:val="24"/>
        </w:rPr>
        <w:t>then</w:t>
      </w:r>
      <w:r>
        <w:rPr>
          <w:i/>
          <w:spacing w:val="8"/>
          <w:sz w:val="24"/>
        </w:rPr>
        <w:t xml:space="preserve"> </w:t>
      </w:r>
      <w:r>
        <w:rPr>
          <w:i/>
          <w:sz w:val="24"/>
        </w:rPr>
        <w:t>processed</w:t>
      </w:r>
      <w:r>
        <w:rPr>
          <w:i/>
          <w:spacing w:val="7"/>
          <w:sz w:val="24"/>
        </w:rPr>
        <w:t xml:space="preserve"> </w:t>
      </w:r>
      <w:r>
        <w:rPr>
          <w:i/>
          <w:sz w:val="24"/>
        </w:rPr>
        <w:t>using</w:t>
      </w:r>
      <w:r>
        <w:rPr>
          <w:i/>
          <w:spacing w:val="9"/>
          <w:sz w:val="24"/>
        </w:rPr>
        <w:t xml:space="preserve"> </w:t>
      </w:r>
      <w:r>
        <w:rPr>
          <w:i/>
          <w:sz w:val="24"/>
        </w:rPr>
        <w:t>SPSS</w:t>
      </w:r>
      <w:r>
        <w:rPr>
          <w:i/>
          <w:spacing w:val="9"/>
          <w:sz w:val="24"/>
        </w:rPr>
        <w:t xml:space="preserve"> </w:t>
      </w:r>
      <w:r>
        <w:rPr>
          <w:i/>
          <w:spacing w:val="-2"/>
          <w:sz w:val="24"/>
        </w:rPr>
        <w:t>version</w:t>
      </w:r>
      <w:r w:rsidR="00C80D10">
        <w:rPr>
          <w:i/>
          <w:sz w:val="24"/>
        </w:rPr>
        <w:t xml:space="preserve"> </w:t>
      </w:r>
      <w:r>
        <w:rPr>
          <w:i/>
          <w:sz w:val="24"/>
        </w:rPr>
        <w:t>25. The analysis techniques used are individual parameter significance test, the determination coefficient</w:t>
      </w:r>
      <w:r>
        <w:rPr>
          <w:i/>
          <w:spacing w:val="-8"/>
          <w:sz w:val="24"/>
        </w:rPr>
        <w:t xml:space="preserve"> </w:t>
      </w:r>
      <w:r>
        <w:rPr>
          <w:i/>
          <w:sz w:val="24"/>
        </w:rPr>
        <w:t>test,</w:t>
      </w:r>
      <w:r>
        <w:rPr>
          <w:i/>
          <w:spacing w:val="-8"/>
          <w:sz w:val="24"/>
        </w:rPr>
        <w:t xml:space="preserve"> </w:t>
      </w:r>
      <w:r>
        <w:rPr>
          <w:i/>
          <w:sz w:val="24"/>
        </w:rPr>
        <w:t>the</w:t>
      </w:r>
      <w:r>
        <w:rPr>
          <w:i/>
          <w:spacing w:val="-9"/>
          <w:sz w:val="24"/>
        </w:rPr>
        <w:t xml:space="preserve"> </w:t>
      </w:r>
      <w:r>
        <w:rPr>
          <w:i/>
          <w:sz w:val="24"/>
        </w:rPr>
        <w:t>multiple</w:t>
      </w:r>
      <w:r>
        <w:rPr>
          <w:i/>
          <w:spacing w:val="-9"/>
          <w:sz w:val="24"/>
        </w:rPr>
        <w:t xml:space="preserve"> </w:t>
      </w:r>
      <w:r>
        <w:rPr>
          <w:i/>
          <w:sz w:val="24"/>
        </w:rPr>
        <w:t>linear</w:t>
      </w:r>
      <w:r>
        <w:rPr>
          <w:i/>
          <w:spacing w:val="-8"/>
          <w:sz w:val="24"/>
        </w:rPr>
        <w:t xml:space="preserve"> </w:t>
      </w:r>
      <w:r>
        <w:rPr>
          <w:i/>
          <w:sz w:val="24"/>
        </w:rPr>
        <w:t>analysis</w:t>
      </w:r>
      <w:r>
        <w:rPr>
          <w:i/>
          <w:spacing w:val="-8"/>
          <w:sz w:val="24"/>
        </w:rPr>
        <w:t xml:space="preserve"> </w:t>
      </w:r>
      <w:r>
        <w:rPr>
          <w:i/>
          <w:sz w:val="24"/>
        </w:rPr>
        <w:t>test,</w:t>
      </w:r>
      <w:r>
        <w:rPr>
          <w:i/>
          <w:spacing w:val="-8"/>
          <w:sz w:val="24"/>
        </w:rPr>
        <w:t xml:space="preserve"> </w:t>
      </w:r>
      <w:r>
        <w:rPr>
          <w:i/>
          <w:sz w:val="24"/>
        </w:rPr>
        <w:t>the</w:t>
      </w:r>
      <w:r>
        <w:rPr>
          <w:i/>
          <w:spacing w:val="-9"/>
          <w:sz w:val="24"/>
        </w:rPr>
        <w:t xml:space="preserve"> </w:t>
      </w:r>
      <w:r>
        <w:rPr>
          <w:i/>
          <w:sz w:val="24"/>
        </w:rPr>
        <w:t>classical</w:t>
      </w:r>
      <w:r>
        <w:rPr>
          <w:i/>
          <w:spacing w:val="-8"/>
          <w:sz w:val="24"/>
        </w:rPr>
        <w:t xml:space="preserve"> </w:t>
      </w:r>
      <w:r>
        <w:rPr>
          <w:i/>
          <w:sz w:val="24"/>
        </w:rPr>
        <w:t>assumption</w:t>
      </w:r>
      <w:r>
        <w:rPr>
          <w:i/>
          <w:spacing w:val="-8"/>
          <w:sz w:val="24"/>
        </w:rPr>
        <w:t xml:space="preserve"> </w:t>
      </w:r>
      <w:r>
        <w:rPr>
          <w:i/>
          <w:sz w:val="24"/>
        </w:rPr>
        <w:t>test,</w:t>
      </w:r>
      <w:r>
        <w:rPr>
          <w:i/>
          <w:spacing w:val="-8"/>
          <w:sz w:val="24"/>
        </w:rPr>
        <w:t xml:space="preserve"> </w:t>
      </w:r>
      <w:r>
        <w:rPr>
          <w:i/>
          <w:sz w:val="24"/>
        </w:rPr>
        <w:t>and</w:t>
      </w:r>
      <w:r>
        <w:rPr>
          <w:i/>
          <w:spacing w:val="-8"/>
          <w:sz w:val="24"/>
        </w:rPr>
        <w:t xml:space="preserve"> </w:t>
      </w:r>
      <w:r>
        <w:rPr>
          <w:i/>
          <w:sz w:val="24"/>
        </w:rPr>
        <w:t>the</w:t>
      </w:r>
      <w:r>
        <w:rPr>
          <w:i/>
          <w:spacing w:val="-9"/>
          <w:sz w:val="24"/>
        </w:rPr>
        <w:t xml:space="preserve"> </w:t>
      </w:r>
      <w:r>
        <w:rPr>
          <w:i/>
          <w:sz w:val="24"/>
        </w:rPr>
        <w:t>data</w:t>
      </w:r>
      <w:r>
        <w:rPr>
          <w:i/>
          <w:spacing w:val="-8"/>
          <w:sz w:val="24"/>
        </w:rPr>
        <w:t xml:space="preserve"> </w:t>
      </w:r>
      <w:r>
        <w:rPr>
          <w:i/>
          <w:sz w:val="24"/>
        </w:rPr>
        <w:t xml:space="preserve">quality </w:t>
      </w:r>
      <w:r>
        <w:rPr>
          <w:i/>
          <w:spacing w:val="-2"/>
          <w:sz w:val="24"/>
        </w:rPr>
        <w:t>test.</w:t>
      </w:r>
      <w:r>
        <w:rPr>
          <w:i/>
          <w:sz w:val="24"/>
        </w:rPr>
        <w:t>The</w:t>
      </w:r>
      <w:r>
        <w:rPr>
          <w:i/>
          <w:spacing w:val="-13"/>
          <w:sz w:val="24"/>
        </w:rPr>
        <w:t xml:space="preserve"> </w:t>
      </w:r>
      <w:r>
        <w:rPr>
          <w:i/>
          <w:sz w:val="24"/>
        </w:rPr>
        <w:t>result</w:t>
      </w:r>
      <w:r>
        <w:rPr>
          <w:i/>
          <w:spacing w:val="-11"/>
          <w:sz w:val="24"/>
        </w:rPr>
        <w:t xml:space="preserve"> </w:t>
      </w:r>
      <w:r>
        <w:rPr>
          <w:i/>
          <w:sz w:val="24"/>
        </w:rPr>
        <w:t>of</w:t>
      </w:r>
      <w:r>
        <w:rPr>
          <w:i/>
          <w:spacing w:val="-12"/>
          <w:sz w:val="24"/>
        </w:rPr>
        <w:t xml:space="preserve"> </w:t>
      </w:r>
      <w:r>
        <w:rPr>
          <w:i/>
          <w:sz w:val="24"/>
        </w:rPr>
        <w:t>this</w:t>
      </w:r>
      <w:r>
        <w:rPr>
          <w:i/>
          <w:spacing w:val="-12"/>
          <w:sz w:val="24"/>
        </w:rPr>
        <w:t xml:space="preserve"> </w:t>
      </w:r>
      <w:r>
        <w:rPr>
          <w:i/>
          <w:sz w:val="24"/>
        </w:rPr>
        <w:t>study</w:t>
      </w:r>
      <w:r>
        <w:rPr>
          <w:i/>
          <w:spacing w:val="-8"/>
          <w:sz w:val="24"/>
        </w:rPr>
        <w:t xml:space="preserve"> </w:t>
      </w:r>
      <w:r>
        <w:rPr>
          <w:i/>
          <w:sz w:val="24"/>
        </w:rPr>
        <w:t>shows</w:t>
      </w:r>
      <w:r>
        <w:rPr>
          <w:i/>
          <w:spacing w:val="-12"/>
          <w:sz w:val="24"/>
        </w:rPr>
        <w:t xml:space="preserve"> </w:t>
      </w:r>
      <w:r>
        <w:rPr>
          <w:i/>
          <w:sz w:val="24"/>
        </w:rPr>
        <w:t>that</w:t>
      </w:r>
      <w:r>
        <w:rPr>
          <w:i/>
          <w:spacing w:val="-11"/>
          <w:sz w:val="24"/>
        </w:rPr>
        <w:t xml:space="preserve"> </w:t>
      </w:r>
      <w:r>
        <w:rPr>
          <w:i/>
          <w:sz w:val="24"/>
        </w:rPr>
        <w:t>the</w:t>
      </w:r>
      <w:r>
        <w:rPr>
          <w:i/>
          <w:spacing w:val="-13"/>
          <w:sz w:val="24"/>
        </w:rPr>
        <w:t xml:space="preserve"> </w:t>
      </w:r>
      <w:r>
        <w:rPr>
          <w:i/>
          <w:sz w:val="24"/>
        </w:rPr>
        <w:t>influence</w:t>
      </w:r>
      <w:r>
        <w:rPr>
          <w:i/>
          <w:spacing w:val="-11"/>
          <w:sz w:val="24"/>
        </w:rPr>
        <w:t xml:space="preserve"> </w:t>
      </w:r>
      <w:r>
        <w:rPr>
          <w:i/>
          <w:sz w:val="24"/>
        </w:rPr>
        <w:t>of</w:t>
      </w:r>
      <w:r>
        <w:rPr>
          <w:i/>
          <w:spacing w:val="-12"/>
          <w:sz w:val="24"/>
        </w:rPr>
        <w:t xml:space="preserve"> </w:t>
      </w:r>
      <w:r>
        <w:rPr>
          <w:i/>
          <w:sz w:val="24"/>
        </w:rPr>
        <w:t>taxpayer</w:t>
      </w:r>
      <w:r>
        <w:rPr>
          <w:i/>
          <w:spacing w:val="-10"/>
          <w:sz w:val="24"/>
        </w:rPr>
        <w:t xml:space="preserve"> </w:t>
      </w:r>
      <w:r>
        <w:rPr>
          <w:i/>
          <w:sz w:val="24"/>
        </w:rPr>
        <w:t>awareness,</w:t>
      </w:r>
      <w:r>
        <w:rPr>
          <w:i/>
          <w:spacing w:val="-12"/>
          <w:sz w:val="24"/>
        </w:rPr>
        <w:t xml:space="preserve"> </w:t>
      </w:r>
      <w:r>
        <w:rPr>
          <w:i/>
          <w:sz w:val="24"/>
        </w:rPr>
        <w:t>tax</w:t>
      </w:r>
      <w:r>
        <w:rPr>
          <w:i/>
          <w:spacing w:val="-11"/>
          <w:sz w:val="24"/>
        </w:rPr>
        <w:t xml:space="preserve"> </w:t>
      </w:r>
      <w:r>
        <w:rPr>
          <w:i/>
          <w:sz w:val="24"/>
        </w:rPr>
        <w:t>knowledge,</w:t>
      </w:r>
      <w:r>
        <w:rPr>
          <w:i/>
          <w:spacing w:val="-12"/>
          <w:sz w:val="24"/>
        </w:rPr>
        <w:t xml:space="preserve"> </w:t>
      </w:r>
      <w:r>
        <w:rPr>
          <w:i/>
          <w:sz w:val="24"/>
        </w:rPr>
        <w:t>and tax sanctions has a significant effect on Individual Taxpayers in the Central Jakarta area of the Tanah Abang Metro area.</w:t>
      </w:r>
    </w:p>
    <w:p w14:paraId="1F44A28E" w14:textId="3B07370F" w:rsidR="00AF1C46" w:rsidRDefault="00000000" w:rsidP="00C80D10">
      <w:pPr>
        <w:ind w:left="100" w:right="114"/>
        <w:jc w:val="both"/>
        <w:rPr>
          <w:i/>
          <w:sz w:val="24"/>
        </w:rPr>
      </w:pPr>
      <w:r>
        <w:rPr>
          <w:b/>
          <w:i/>
          <w:sz w:val="24"/>
        </w:rPr>
        <w:t>Keywords:</w:t>
      </w:r>
      <w:r>
        <w:rPr>
          <w:b/>
          <w:i/>
          <w:spacing w:val="-15"/>
          <w:sz w:val="24"/>
        </w:rPr>
        <w:t xml:space="preserve"> </w:t>
      </w:r>
      <w:r>
        <w:rPr>
          <w:i/>
          <w:sz w:val="24"/>
        </w:rPr>
        <w:t>taxpayer</w:t>
      </w:r>
      <w:r>
        <w:rPr>
          <w:i/>
          <w:spacing w:val="-15"/>
          <w:sz w:val="24"/>
        </w:rPr>
        <w:t xml:space="preserve"> </w:t>
      </w:r>
      <w:r>
        <w:rPr>
          <w:i/>
          <w:sz w:val="24"/>
        </w:rPr>
        <w:t>awareness,</w:t>
      </w:r>
      <w:r>
        <w:rPr>
          <w:i/>
          <w:spacing w:val="-15"/>
          <w:sz w:val="24"/>
        </w:rPr>
        <w:t xml:space="preserve"> </w:t>
      </w:r>
      <w:r>
        <w:rPr>
          <w:i/>
          <w:sz w:val="24"/>
        </w:rPr>
        <w:t>tax</w:t>
      </w:r>
      <w:r>
        <w:rPr>
          <w:i/>
          <w:spacing w:val="-15"/>
          <w:sz w:val="24"/>
        </w:rPr>
        <w:t xml:space="preserve"> </w:t>
      </w:r>
      <w:r>
        <w:rPr>
          <w:i/>
          <w:sz w:val="24"/>
        </w:rPr>
        <w:t>knowledge</w:t>
      </w:r>
      <w:r>
        <w:rPr>
          <w:i/>
          <w:spacing w:val="-16"/>
          <w:sz w:val="24"/>
        </w:rPr>
        <w:t xml:space="preserve"> </w:t>
      </w:r>
      <w:r>
        <w:rPr>
          <w:i/>
          <w:sz w:val="24"/>
        </w:rPr>
        <w:t>in</w:t>
      </w:r>
      <w:r>
        <w:rPr>
          <w:i/>
          <w:spacing w:val="-15"/>
          <w:sz w:val="24"/>
        </w:rPr>
        <w:t xml:space="preserve"> </w:t>
      </w:r>
      <w:r>
        <w:rPr>
          <w:i/>
          <w:sz w:val="24"/>
        </w:rPr>
        <w:t>reporting</w:t>
      </w:r>
      <w:r>
        <w:rPr>
          <w:i/>
          <w:spacing w:val="-15"/>
          <w:sz w:val="24"/>
        </w:rPr>
        <w:t xml:space="preserve"> </w:t>
      </w:r>
      <w:r>
        <w:rPr>
          <w:i/>
          <w:sz w:val="24"/>
        </w:rPr>
        <w:t>tax</w:t>
      </w:r>
      <w:r>
        <w:rPr>
          <w:i/>
          <w:spacing w:val="-15"/>
          <w:sz w:val="24"/>
        </w:rPr>
        <w:t xml:space="preserve"> </w:t>
      </w:r>
      <w:r>
        <w:rPr>
          <w:i/>
          <w:sz w:val="24"/>
        </w:rPr>
        <w:t>returns,</w:t>
      </w:r>
      <w:r>
        <w:rPr>
          <w:i/>
          <w:spacing w:val="-15"/>
          <w:sz w:val="24"/>
        </w:rPr>
        <w:t xml:space="preserve"> </w:t>
      </w:r>
      <w:r>
        <w:rPr>
          <w:i/>
          <w:sz w:val="24"/>
        </w:rPr>
        <w:t>tax</w:t>
      </w:r>
      <w:r>
        <w:rPr>
          <w:i/>
          <w:spacing w:val="-15"/>
          <w:sz w:val="24"/>
        </w:rPr>
        <w:t xml:space="preserve"> </w:t>
      </w:r>
      <w:r>
        <w:rPr>
          <w:i/>
          <w:sz w:val="24"/>
        </w:rPr>
        <w:t>sanctions</w:t>
      </w:r>
      <w:r>
        <w:rPr>
          <w:i/>
          <w:spacing w:val="-15"/>
          <w:sz w:val="24"/>
        </w:rPr>
        <w:t xml:space="preserve"> </w:t>
      </w:r>
      <w:r>
        <w:rPr>
          <w:i/>
          <w:sz w:val="24"/>
        </w:rPr>
        <w:t>and</w:t>
      </w:r>
      <w:r>
        <w:rPr>
          <w:i/>
          <w:spacing w:val="-15"/>
          <w:sz w:val="24"/>
        </w:rPr>
        <w:t xml:space="preserve"> </w:t>
      </w:r>
      <w:r>
        <w:rPr>
          <w:i/>
          <w:sz w:val="24"/>
        </w:rPr>
        <w:t xml:space="preserve">taxpayer </w:t>
      </w:r>
      <w:r>
        <w:rPr>
          <w:i/>
          <w:spacing w:val="-2"/>
          <w:sz w:val="24"/>
        </w:rPr>
        <w:t>compliance.</w:t>
      </w:r>
    </w:p>
    <w:p w14:paraId="271CDDE8" w14:textId="77777777" w:rsidR="00AF1C46" w:rsidRDefault="00000000">
      <w:pPr>
        <w:pStyle w:val="Heading1"/>
        <w:spacing w:before="1"/>
        <w:ind w:left="7" w:right="23"/>
        <w:jc w:val="center"/>
      </w:pPr>
      <w:r>
        <w:rPr>
          <w:spacing w:val="-2"/>
        </w:rPr>
        <w:t>ABSTRAK</w:t>
      </w:r>
    </w:p>
    <w:p w14:paraId="7DE2B4C2" w14:textId="77777777" w:rsidR="00C80D10" w:rsidRDefault="00000000" w:rsidP="00C80D10">
      <w:pPr>
        <w:pStyle w:val="BodyText"/>
        <w:ind w:left="100" w:right="121" w:firstLine="719"/>
        <w:jc w:val="both"/>
      </w:pPr>
      <w:r>
        <w:t>Penelitian</w:t>
      </w:r>
      <w:r>
        <w:rPr>
          <w:spacing w:val="-15"/>
        </w:rPr>
        <w:t xml:space="preserve"> </w:t>
      </w:r>
      <w:r>
        <w:t>ini</w:t>
      </w:r>
      <w:r>
        <w:rPr>
          <w:spacing w:val="-15"/>
        </w:rPr>
        <w:t xml:space="preserve"> </w:t>
      </w:r>
      <w:r>
        <w:t>merupakan</w:t>
      </w:r>
      <w:r>
        <w:rPr>
          <w:spacing w:val="-15"/>
        </w:rPr>
        <w:t xml:space="preserve"> </w:t>
      </w:r>
      <w:r>
        <w:t>penelitian</w:t>
      </w:r>
      <w:r>
        <w:rPr>
          <w:spacing w:val="-15"/>
        </w:rPr>
        <w:t xml:space="preserve"> </w:t>
      </w:r>
      <w:r>
        <w:t>kuantitatif</w:t>
      </w:r>
      <w:r>
        <w:rPr>
          <w:spacing w:val="-15"/>
        </w:rPr>
        <w:t xml:space="preserve"> </w:t>
      </w:r>
      <w:r>
        <w:t>dengan</w:t>
      </w:r>
      <w:r>
        <w:rPr>
          <w:spacing w:val="-15"/>
        </w:rPr>
        <w:t xml:space="preserve"> </w:t>
      </w:r>
      <w:r>
        <w:t>mengumpulkan</w:t>
      </w:r>
      <w:r>
        <w:rPr>
          <w:spacing w:val="-15"/>
        </w:rPr>
        <w:t xml:space="preserve"> </w:t>
      </w:r>
      <w:r>
        <w:t>data</w:t>
      </w:r>
      <w:r>
        <w:rPr>
          <w:spacing w:val="-15"/>
        </w:rPr>
        <w:t xml:space="preserve"> </w:t>
      </w:r>
      <w:r>
        <w:t>kuesioner</w:t>
      </w:r>
      <w:r>
        <w:rPr>
          <w:spacing w:val="-15"/>
        </w:rPr>
        <w:t xml:space="preserve"> </w:t>
      </w:r>
      <w:r>
        <w:t>yang disebarkan kepada 55 responden dan diukur dengan menggunakan skala Likert. Kemudian data diolah dengan menggunakan SPSS versi 25. Metode analisis yang digunakan adalah uji kualitas data, uji asumsi klasik, uji analisis linear berganda, uji koefisien determinasi, dan uji signifikansi parameter individual.</w:t>
      </w:r>
      <w:r w:rsidR="00C80D10">
        <w:t xml:space="preserve"> </w:t>
      </w:r>
      <w:r>
        <w:t>Hasil</w:t>
      </w:r>
      <w:r>
        <w:rPr>
          <w:spacing w:val="-14"/>
        </w:rPr>
        <w:t xml:space="preserve"> </w:t>
      </w:r>
      <w:r>
        <w:t>dari</w:t>
      </w:r>
      <w:r>
        <w:rPr>
          <w:spacing w:val="-14"/>
        </w:rPr>
        <w:t xml:space="preserve"> </w:t>
      </w:r>
      <w:r>
        <w:t>penelitian</w:t>
      </w:r>
      <w:r>
        <w:rPr>
          <w:spacing w:val="-14"/>
        </w:rPr>
        <w:t xml:space="preserve"> </w:t>
      </w:r>
      <w:r>
        <w:t>ini</w:t>
      </w:r>
      <w:r>
        <w:rPr>
          <w:spacing w:val="-13"/>
        </w:rPr>
        <w:t xml:space="preserve"> </w:t>
      </w:r>
      <w:r>
        <w:t>menunjukan</w:t>
      </w:r>
      <w:r>
        <w:rPr>
          <w:spacing w:val="-14"/>
        </w:rPr>
        <w:t xml:space="preserve"> </w:t>
      </w:r>
      <w:r>
        <w:t>bahwa</w:t>
      </w:r>
      <w:r>
        <w:rPr>
          <w:spacing w:val="-15"/>
        </w:rPr>
        <w:t xml:space="preserve"> </w:t>
      </w:r>
      <w:r>
        <w:t>pengaruh</w:t>
      </w:r>
      <w:r>
        <w:rPr>
          <w:spacing w:val="-15"/>
        </w:rPr>
        <w:t xml:space="preserve"> </w:t>
      </w:r>
      <w:r>
        <w:t>kesadaran</w:t>
      </w:r>
      <w:r>
        <w:rPr>
          <w:spacing w:val="-12"/>
        </w:rPr>
        <w:t xml:space="preserve"> </w:t>
      </w:r>
      <w:r>
        <w:t>Wajib</w:t>
      </w:r>
      <w:r>
        <w:rPr>
          <w:spacing w:val="-14"/>
        </w:rPr>
        <w:t xml:space="preserve"> </w:t>
      </w:r>
      <w:r>
        <w:t>Pajak,</w:t>
      </w:r>
      <w:r>
        <w:rPr>
          <w:spacing w:val="-14"/>
        </w:rPr>
        <w:t xml:space="preserve"> </w:t>
      </w:r>
      <w:r>
        <w:t>pengetahuan pajak dan sanksi pajak berpengaruh signifikan terhadap kepatuhan Wajib Pajak Orang Pribadi di wilayah Jakarta Pusat daerah Metro Tanah Abang.</w:t>
      </w:r>
    </w:p>
    <w:p w14:paraId="018EDCD8" w14:textId="77AE89A0" w:rsidR="00AF1C46" w:rsidRDefault="00000000" w:rsidP="00C80D10">
      <w:pPr>
        <w:pStyle w:val="BodyText"/>
        <w:ind w:left="100" w:right="121"/>
        <w:jc w:val="both"/>
      </w:pPr>
      <w:r>
        <w:rPr>
          <w:b/>
        </w:rPr>
        <w:t>Kata</w:t>
      </w:r>
      <w:r>
        <w:rPr>
          <w:b/>
          <w:spacing w:val="-9"/>
        </w:rPr>
        <w:t xml:space="preserve"> </w:t>
      </w:r>
      <w:r>
        <w:rPr>
          <w:b/>
        </w:rPr>
        <w:t>kunci:</w:t>
      </w:r>
      <w:r>
        <w:rPr>
          <w:b/>
          <w:spacing w:val="-8"/>
        </w:rPr>
        <w:t xml:space="preserve"> </w:t>
      </w:r>
      <w:r>
        <w:t>kesadaran</w:t>
      </w:r>
      <w:r>
        <w:rPr>
          <w:spacing w:val="-6"/>
        </w:rPr>
        <w:t xml:space="preserve"> </w:t>
      </w:r>
      <w:r>
        <w:t>Wajib</w:t>
      </w:r>
      <w:r>
        <w:rPr>
          <w:spacing w:val="-8"/>
        </w:rPr>
        <w:t xml:space="preserve"> </w:t>
      </w:r>
      <w:r>
        <w:t>Pajak,</w:t>
      </w:r>
      <w:r>
        <w:rPr>
          <w:spacing w:val="-9"/>
        </w:rPr>
        <w:t xml:space="preserve"> </w:t>
      </w:r>
      <w:r>
        <w:t>pengetahuan</w:t>
      </w:r>
      <w:r>
        <w:rPr>
          <w:spacing w:val="-8"/>
        </w:rPr>
        <w:t xml:space="preserve"> </w:t>
      </w:r>
      <w:r>
        <w:t>pajak</w:t>
      </w:r>
      <w:r>
        <w:rPr>
          <w:spacing w:val="-9"/>
        </w:rPr>
        <w:t xml:space="preserve"> </w:t>
      </w:r>
      <w:r>
        <w:t>dalam</w:t>
      </w:r>
      <w:r>
        <w:rPr>
          <w:spacing w:val="-8"/>
        </w:rPr>
        <w:t xml:space="preserve"> </w:t>
      </w:r>
      <w:r>
        <w:t>melaporkan</w:t>
      </w:r>
      <w:r>
        <w:rPr>
          <w:spacing w:val="-8"/>
        </w:rPr>
        <w:t xml:space="preserve"> </w:t>
      </w:r>
      <w:r>
        <w:t>SPT,</w:t>
      </w:r>
      <w:r>
        <w:rPr>
          <w:spacing w:val="-9"/>
        </w:rPr>
        <w:t xml:space="preserve"> </w:t>
      </w:r>
      <w:r>
        <w:t>sanksi</w:t>
      </w:r>
      <w:r>
        <w:rPr>
          <w:spacing w:val="-8"/>
        </w:rPr>
        <w:t xml:space="preserve"> </w:t>
      </w:r>
      <w:r>
        <w:t>pajak</w:t>
      </w:r>
      <w:r>
        <w:rPr>
          <w:spacing w:val="-9"/>
        </w:rPr>
        <w:t xml:space="preserve"> </w:t>
      </w:r>
      <w:r>
        <w:t>dan kepatuhan Wajib Pajak.</w:t>
      </w:r>
    </w:p>
    <w:p w14:paraId="78D35767" w14:textId="77777777" w:rsidR="00AF1C46" w:rsidRDefault="00AF1C46">
      <w:pPr>
        <w:jc w:val="both"/>
        <w:rPr>
          <w:sz w:val="24"/>
          <w:szCs w:val="24"/>
        </w:rPr>
      </w:pPr>
    </w:p>
    <w:p w14:paraId="7B98E205" w14:textId="77777777" w:rsidR="00C80D10" w:rsidRPr="00C80D10" w:rsidRDefault="00C80D10" w:rsidP="00C80D10"/>
    <w:p w14:paraId="7FE5F55A" w14:textId="77777777" w:rsidR="00C80D10" w:rsidRPr="00C80D10" w:rsidRDefault="00C80D10" w:rsidP="00C80D10"/>
    <w:p w14:paraId="7F8D8B84" w14:textId="77777777" w:rsidR="00AF1C46" w:rsidRDefault="00000000">
      <w:pPr>
        <w:pStyle w:val="Heading1"/>
        <w:spacing w:before="80"/>
      </w:pPr>
      <w:r>
        <w:rPr>
          <w:spacing w:val="-2"/>
        </w:rPr>
        <w:t>PENDAHULUAN</w:t>
      </w:r>
    </w:p>
    <w:p w14:paraId="742E4847" w14:textId="77777777" w:rsidR="00AF1C46" w:rsidRDefault="00000000">
      <w:pPr>
        <w:pStyle w:val="BodyText"/>
        <w:spacing w:before="136" w:line="360" w:lineRule="auto"/>
        <w:ind w:left="100" w:right="115" w:firstLine="719"/>
        <w:jc w:val="both"/>
      </w:pPr>
      <w:r>
        <w:t>Pajak merupakan salah satu sumber pendapatan utama yang sangat penting dalam perekonomian negara, khususnya di dalam melanjutkan pembangunan nasional. Menurut Soemitro dan Mardiasmo (2016), pajak adalah iuran rakyat kepada kas negara berdasarkan undang-undang</w:t>
      </w:r>
      <w:r>
        <w:rPr>
          <w:spacing w:val="-5"/>
        </w:rPr>
        <w:t xml:space="preserve"> </w:t>
      </w:r>
      <w:r>
        <w:t>(yang</w:t>
      </w:r>
      <w:r>
        <w:rPr>
          <w:spacing w:val="-5"/>
        </w:rPr>
        <w:t xml:space="preserve"> </w:t>
      </w:r>
      <w:r>
        <w:t>dapat</w:t>
      </w:r>
      <w:r>
        <w:rPr>
          <w:spacing w:val="-5"/>
        </w:rPr>
        <w:t xml:space="preserve"> </w:t>
      </w:r>
      <w:r>
        <w:t>dipaksakan)</w:t>
      </w:r>
      <w:r>
        <w:rPr>
          <w:spacing w:val="-5"/>
        </w:rPr>
        <w:t xml:space="preserve"> </w:t>
      </w:r>
      <w:r>
        <w:t>dengan</w:t>
      </w:r>
      <w:r>
        <w:rPr>
          <w:spacing w:val="-5"/>
        </w:rPr>
        <w:t xml:space="preserve"> </w:t>
      </w:r>
      <w:r>
        <w:t>tiada</w:t>
      </w:r>
      <w:r>
        <w:rPr>
          <w:spacing w:val="-6"/>
        </w:rPr>
        <w:t xml:space="preserve"> </w:t>
      </w:r>
      <w:r>
        <w:t>mendapat</w:t>
      </w:r>
      <w:r>
        <w:rPr>
          <w:spacing w:val="-5"/>
        </w:rPr>
        <w:t xml:space="preserve"> </w:t>
      </w:r>
      <w:r>
        <w:t>jasa</w:t>
      </w:r>
      <w:r>
        <w:rPr>
          <w:spacing w:val="-6"/>
        </w:rPr>
        <w:t xml:space="preserve"> </w:t>
      </w:r>
      <w:r>
        <w:t>timbal</w:t>
      </w:r>
      <w:r>
        <w:rPr>
          <w:spacing w:val="-5"/>
        </w:rPr>
        <w:t xml:space="preserve"> </w:t>
      </w:r>
      <w:r>
        <w:t>(kontraprestasi)</w:t>
      </w:r>
      <w:r>
        <w:rPr>
          <w:spacing w:val="-5"/>
        </w:rPr>
        <w:t xml:space="preserve"> </w:t>
      </w:r>
      <w:r>
        <w:t>yang langsung dapat ditunjukan dan yang digunakan untuk membayar pengeluaran umum. Definisi pajak</w:t>
      </w:r>
      <w:r>
        <w:rPr>
          <w:spacing w:val="-2"/>
        </w:rPr>
        <w:t xml:space="preserve"> </w:t>
      </w:r>
      <w:r>
        <w:t>menurut Undang-Undang</w:t>
      </w:r>
      <w:r>
        <w:rPr>
          <w:spacing w:val="-1"/>
        </w:rPr>
        <w:t xml:space="preserve"> </w:t>
      </w:r>
      <w:r>
        <w:t>Nomor 16</w:t>
      </w:r>
      <w:r>
        <w:rPr>
          <w:spacing w:val="-1"/>
        </w:rPr>
        <w:t xml:space="preserve"> </w:t>
      </w:r>
      <w:r>
        <w:t>Tahun</w:t>
      </w:r>
      <w:r>
        <w:rPr>
          <w:spacing w:val="-1"/>
        </w:rPr>
        <w:t xml:space="preserve"> </w:t>
      </w:r>
      <w:r>
        <w:t>2009</w:t>
      </w:r>
      <w:r>
        <w:rPr>
          <w:spacing w:val="-1"/>
        </w:rPr>
        <w:t xml:space="preserve"> </w:t>
      </w:r>
      <w:r>
        <w:t>tentang</w:t>
      </w:r>
      <w:r>
        <w:rPr>
          <w:spacing w:val="-1"/>
        </w:rPr>
        <w:t xml:space="preserve"> </w:t>
      </w:r>
      <w:r>
        <w:t>perubahan</w:t>
      </w:r>
      <w:r>
        <w:rPr>
          <w:spacing w:val="-1"/>
        </w:rPr>
        <w:t xml:space="preserve"> </w:t>
      </w:r>
      <w:r>
        <w:t xml:space="preserve">keempat atas Undang- </w:t>
      </w:r>
      <w:r>
        <w:lastRenderedPageBreak/>
        <w:t>Undang Nomor 6 Tahun 1983 tentang Ketentuan Umum dan Tata Cara Perpajakan pada Pasal 1 Ayat 1 berbunyi pajak adalah kontribusi wajib kepada negara yang terutang oleh orang pribadi atau badan yang bersifat memaksa berdasarkan undang-undang, dengan tidak mendapatkan imbalan secara langsung dan digunakan untuk keperluan negara bagi sebesar-besarnya kemakmuran rakyat.</w:t>
      </w:r>
    </w:p>
    <w:p w14:paraId="2E97B96A" w14:textId="77777777" w:rsidR="00AF1C46" w:rsidRDefault="00000000">
      <w:pPr>
        <w:pStyle w:val="BodyText"/>
        <w:spacing w:before="3" w:line="360" w:lineRule="auto"/>
        <w:ind w:left="100" w:right="117" w:firstLine="719"/>
        <w:jc w:val="both"/>
      </w:pPr>
      <w:r>
        <w:t>Permasalahan utama mengenai pajak di Indonesia adalah tentang kepatuhan dari Wajib Pajak untuk melaporkan dan menyampaikan hutang pajaknya. Jadi, dapat dikatakan bahwa pelaporan</w:t>
      </w:r>
      <w:r>
        <w:rPr>
          <w:spacing w:val="-12"/>
        </w:rPr>
        <w:t xml:space="preserve"> </w:t>
      </w:r>
      <w:r>
        <w:t>dan</w:t>
      </w:r>
      <w:r>
        <w:rPr>
          <w:spacing w:val="-13"/>
        </w:rPr>
        <w:t xml:space="preserve"> </w:t>
      </w:r>
      <w:r>
        <w:t>penyampaian</w:t>
      </w:r>
      <w:r>
        <w:rPr>
          <w:spacing w:val="-13"/>
        </w:rPr>
        <w:t xml:space="preserve"> </w:t>
      </w:r>
      <w:r>
        <w:t>kewajiban</w:t>
      </w:r>
      <w:r>
        <w:rPr>
          <w:spacing w:val="-13"/>
        </w:rPr>
        <w:t xml:space="preserve"> </w:t>
      </w:r>
      <w:r>
        <w:t>pajak</w:t>
      </w:r>
      <w:r>
        <w:rPr>
          <w:spacing w:val="-13"/>
        </w:rPr>
        <w:t xml:space="preserve"> </w:t>
      </w:r>
      <w:r>
        <w:t>di</w:t>
      </w:r>
      <w:r>
        <w:rPr>
          <w:spacing w:val="-11"/>
        </w:rPr>
        <w:t xml:space="preserve"> </w:t>
      </w:r>
      <w:r>
        <w:t>Indonesia</w:t>
      </w:r>
      <w:r>
        <w:rPr>
          <w:spacing w:val="-13"/>
        </w:rPr>
        <w:t xml:space="preserve"> </w:t>
      </w:r>
      <w:r>
        <w:t>masih</w:t>
      </w:r>
      <w:r>
        <w:rPr>
          <w:spacing w:val="-13"/>
        </w:rPr>
        <w:t xml:space="preserve"> </w:t>
      </w:r>
      <w:r>
        <w:t>cukup</w:t>
      </w:r>
      <w:r>
        <w:rPr>
          <w:spacing w:val="-12"/>
        </w:rPr>
        <w:t xml:space="preserve"> </w:t>
      </w:r>
      <w:r>
        <w:t>rendah.</w:t>
      </w:r>
      <w:r>
        <w:rPr>
          <w:spacing w:val="-13"/>
        </w:rPr>
        <w:t xml:space="preserve"> </w:t>
      </w:r>
      <w:r>
        <w:t>Akibatnya,</w:t>
      </w:r>
      <w:r>
        <w:rPr>
          <w:spacing w:val="-12"/>
        </w:rPr>
        <w:t xml:space="preserve"> </w:t>
      </w:r>
      <w:r>
        <w:t>kinerja pajak</w:t>
      </w:r>
      <w:r>
        <w:rPr>
          <w:spacing w:val="-9"/>
        </w:rPr>
        <w:t xml:space="preserve"> </w:t>
      </w:r>
      <w:r>
        <w:t>di</w:t>
      </w:r>
      <w:r>
        <w:rPr>
          <w:spacing w:val="-5"/>
        </w:rPr>
        <w:t xml:space="preserve"> </w:t>
      </w:r>
      <w:r>
        <w:t>Indonesia</w:t>
      </w:r>
      <w:r>
        <w:rPr>
          <w:spacing w:val="-9"/>
        </w:rPr>
        <w:t xml:space="preserve"> </w:t>
      </w:r>
      <w:r>
        <w:t>masih</w:t>
      </w:r>
      <w:r>
        <w:rPr>
          <w:spacing w:val="-6"/>
        </w:rPr>
        <w:t xml:space="preserve"> </w:t>
      </w:r>
      <w:r>
        <w:t>tertinggal</w:t>
      </w:r>
      <w:r>
        <w:rPr>
          <w:spacing w:val="-8"/>
        </w:rPr>
        <w:t xml:space="preserve"> </w:t>
      </w:r>
      <w:r>
        <w:t>jauh.</w:t>
      </w:r>
      <w:r>
        <w:rPr>
          <w:spacing w:val="-9"/>
        </w:rPr>
        <w:t xml:space="preserve"> </w:t>
      </w:r>
      <w:r>
        <w:t>Peran</w:t>
      </w:r>
      <w:r>
        <w:rPr>
          <w:spacing w:val="-8"/>
        </w:rPr>
        <w:t xml:space="preserve"> </w:t>
      </w:r>
      <w:r>
        <w:t>pajak</w:t>
      </w:r>
      <w:r>
        <w:rPr>
          <w:spacing w:val="-8"/>
        </w:rPr>
        <w:t xml:space="preserve"> </w:t>
      </w:r>
      <w:r>
        <w:t>dalam</w:t>
      </w:r>
      <w:r>
        <w:rPr>
          <w:spacing w:val="-8"/>
        </w:rPr>
        <w:t xml:space="preserve"> </w:t>
      </w:r>
      <w:r>
        <w:t>APBN</w:t>
      </w:r>
      <w:r>
        <w:rPr>
          <w:spacing w:val="-9"/>
        </w:rPr>
        <w:t xml:space="preserve"> </w:t>
      </w:r>
      <w:r>
        <w:t>di</w:t>
      </w:r>
      <w:r>
        <w:rPr>
          <w:spacing w:val="-8"/>
        </w:rPr>
        <w:t xml:space="preserve"> </w:t>
      </w:r>
      <w:r>
        <w:t>Indonesia</w:t>
      </w:r>
      <w:r>
        <w:rPr>
          <w:spacing w:val="-9"/>
        </w:rPr>
        <w:t xml:space="preserve"> </w:t>
      </w:r>
      <w:r>
        <w:t>selalu</w:t>
      </w:r>
      <w:r>
        <w:rPr>
          <w:spacing w:val="-8"/>
        </w:rPr>
        <w:t xml:space="preserve"> </w:t>
      </w:r>
      <w:r>
        <w:t>mengalami peningkatan</w:t>
      </w:r>
      <w:r>
        <w:rPr>
          <w:spacing w:val="-8"/>
        </w:rPr>
        <w:t xml:space="preserve"> </w:t>
      </w:r>
      <w:r>
        <w:t>setiap</w:t>
      </w:r>
      <w:r>
        <w:rPr>
          <w:spacing w:val="-6"/>
        </w:rPr>
        <w:t xml:space="preserve"> </w:t>
      </w:r>
      <w:r>
        <w:t>tahunnya.</w:t>
      </w:r>
      <w:r>
        <w:rPr>
          <w:spacing w:val="-8"/>
        </w:rPr>
        <w:t xml:space="preserve"> </w:t>
      </w:r>
      <w:r>
        <w:t>Oleh</w:t>
      </w:r>
      <w:r>
        <w:rPr>
          <w:spacing w:val="-8"/>
        </w:rPr>
        <w:t xml:space="preserve"> </w:t>
      </w:r>
      <w:r>
        <w:t>karena</w:t>
      </w:r>
      <w:r>
        <w:rPr>
          <w:spacing w:val="-9"/>
        </w:rPr>
        <w:t xml:space="preserve"> </w:t>
      </w:r>
      <w:r>
        <w:t>itu,</w:t>
      </w:r>
      <w:r>
        <w:rPr>
          <w:spacing w:val="-8"/>
        </w:rPr>
        <w:t xml:space="preserve"> </w:t>
      </w:r>
      <w:r>
        <w:t>kepatuhan</w:t>
      </w:r>
      <w:r>
        <w:rPr>
          <w:spacing w:val="-9"/>
        </w:rPr>
        <w:t xml:space="preserve"> </w:t>
      </w:r>
      <w:r>
        <w:t>Wajib</w:t>
      </w:r>
      <w:r>
        <w:rPr>
          <w:spacing w:val="-8"/>
        </w:rPr>
        <w:t xml:space="preserve"> </w:t>
      </w:r>
      <w:r>
        <w:t>Pajak</w:t>
      </w:r>
      <w:r>
        <w:rPr>
          <w:spacing w:val="-9"/>
        </w:rPr>
        <w:t xml:space="preserve"> </w:t>
      </w:r>
      <w:r>
        <w:t>sangat</w:t>
      </w:r>
      <w:r>
        <w:rPr>
          <w:spacing w:val="-8"/>
        </w:rPr>
        <w:t xml:space="preserve"> </w:t>
      </w:r>
      <w:r>
        <w:t>penting</w:t>
      </w:r>
      <w:r>
        <w:rPr>
          <w:spacing w:val="-8"/>
        </w:rPr>
        <w:t xml:space="preserve"> </w:t>
      </w:r>
      <w:r>
        <w:t>karena</w:t>
      </w:r>
      <w:r>
        <w:rPr>
          <w:spacing w:val="-9"/>
        </w:rPr>
        <w:t xml:space="preserve"> </w:t>
      </w:r>
      <w:r>
        <w:t>dapat menunjang</w:t>
      </w:r>
      <w:r>
        <w:rPr>
          <w:spacing w:val="-7"/>
        </w:rPr>
        <w:t xml:space="preserve"> </w:t>
      </w:r>
      <w:r>
        <w:t>peran</w:t>
      </w:r>
      <w:r>
        <w:rPr>
          <w:spacing w:val="-5"/>
        </w:rPr>
        <w:t xml:space="preserve"> </w:t>
      </w:r>
      <w:r>
        <w:t>pajak</w:t>
      </w:r>
      <w:r>
        <w:rPr>
          <w:spacing w:val="-7"/>
        </w:rPr>
        <w:t xml:space="preserve"> </w:t>
      </w:r>
      <w:r>
        <w:t>dalam</w:t>
      </w:r>
      <w:r>
        <w:rPr>
          <w:spacing w:val="-7"/>
        </w:rPr>
        <w:t xml:space="preserve"> </w:t>
      </w:r>
      <w:r>
        <w:t>pembangunan</w:t>
      </w:r>
      <w:r>
        <w:rPr>
          <w:spacing w:val="-7"/>
        </w:rPr>
        <w:t xml:space="preserve"> </w:t>
      </w:r>
      <w:r>
        <w:t>negara</w:t>
      </w:r>
      <w:r>
        <w:rPr>
          <w:spacing w:val="-9"/>
        </w:rPr>
        <w:t xml:space="preserve"> </w:t>
      </w:r>
      <w:r>
        <w:t>dan</w:t>
      </w:r>
      <w:r>
        <w:rPr>
          <w:spacing w:val="-7"/>
        </w:rPr>
        <w:t xml:space="preserve"> </w:t>
      </w:r>
      <w:r>
        <w:t>mendanai</w:t>
      </w:r>
      <w:r>
        <w:rPr>
          <w:spacing w:val="-6"/>
        </w:rPr>
        <w:t xml:space="preserve"> </w:t>
      </w:r>
      <w:r>
        <w:t>pengeluaran</w:t>
      </w:r>
      <w:r>
        <w:rPr>
          <w:spacing w:val="-7"/>
        </w:rPr>
        <w:t xml:space="preserve"> </w:t>
      </w:r>
      <w:r>
        <w:t>Pemerintah</w:t>
      </w:r>
      <w:r>
        <w:rPr>
          <w:spacing w:val="-7"/>
        </w:rPr>
        <w:t xml:space="preserve"> </w:t>
      </w:r>
      <w:r>
        <w:t>untuk meningkatkan fasilitas dan perekonomian negara.</w:t>
      </w:r>
    </w:p>
    <w:p w14:paraId="0DB0E776" w14:textId="77777777" w:rsidR="00AF1C46" w:rsidRDefault="00000000">
      <w:pPr>
        <w:pStyle w:val="BodyText"/>
        <w:spacing w:line="360" w:lineRule="auto"/>
        <w:ind w:left="100" w:right="122" w:firstLine="719"/>
        <w:jc w:val="both"/>
      </w:pPr>
      <w:r>
        <w:t>Menurut Mutia (2014), kesadaran Wajib Pajak akan perpajakan adalah rasa yang timbul dari</w:t>
      </w:r>
      <w:r>
        <w:rPr>
          <w:spacing w:val="-9"/>
        </w:rPr>
        <w:t xml:space="preserve"> </w:t>
      </w:r>
      <w:r>
        <w:t>dalam</w:t>
      </w:r>
      <w:r>
        <w:rPr>
          <w:spacing w:val="-8"/>
        </w:rPr>
        <w:t xml:space="preserve"> </w:t>
      </w:r>
      <w:r>
        <w:t>diri</w:t>
      </w:r>
      <w:r>
        <w:rPr>
          <w:spacing w:val="-8"/>
        </w:rPr>
        <w:t xml:space="preserve"> </w:t>
      </w:r>
      <w:r>
        <w:t>Wajib</w:t>
      </w:r>
      <w:r>
        <w:rPr>
          <w:spacing w:val="-8"/>
        </w:rPr>
        <w:t xml:space="preserve"> </w:t>
      </w:r>
      <w:r>
        <w:t>Pajak</w:t>
      </w:r>
      <w:r>
        <w:rPr>
          <w:spacing w:val="-9"/>
        </w:rPr>
        <w:t xml:space="preserve"> </w:t>
      </w:r>
      <w:r>
        <w:t>atas</w:t>
      </w:r>
      <w:r>
        <w:rPr>
          <w:spacing w:val="-9"/>
        </w:rPr>
        <w:t xml:space="preserve"> </w:t>
      </w:r>
      <w:r>
        <w:t>kewajibannya</w:t>
      </w:r>
      <w:r>
        <w:rPr>
          <w:spacing w:val="-9"/>
        </w:rPr>
        <w:t xml:space="preserve"> </w:t>
      </w:r>
      <w:r>
        <w:t>membayar</w:t>
      </w:r>
      <w:r>
        <w:rPr>
          <w:spacing w:val="-9"/>
        </w:rPr>
        <w:t xml:space="preserve"> </w:t>
      </w:r>
      <w:r>
        <w:t>pajak</w:t>
      </w:r>
      <w:r>
        <w:rPr>
          <w:spacing w:val="-9"/>
        </w:rPr>
        <w:t xml:space="preserve"> </w:t>
      </w:r>
      <w:r>
        <w:t>dengan</w:t>
      </w:r>
      <w:r>
        <w:rPr>
          <w:spacing w:val="-8"/>
        </w:rPr>
        <w:t xml:space="preserve"> </w:t>
      </w:r>
      <w:r>
        <w:t>ikhlas</w:t>
      </w:r>
      <w:r>
        <w:rPr>
          <w:spacing w:val="-8"/>
        </w:rPr>
        <w:t xml:space="preserve"> </w:t>
      </w:r>
      <w:r>
        <w:t>tanpa</w:t>
      </w:r>
      <w:r>
        <w:rPr>
          <w:spacing w:val="-10"/>
        </w:rPr>
        <w:t xml:space="preserve"> </w:t>
      </w:r>
      <w:r>
        <w:t>adanya</w:t>
      </w:r>
      <w:r>
        <w:rPr>
          <w:spacing w:val="-9"/>
        </w:rPr>
        <w:t xml:space="preserve"> </w:t>
      </w:r>
      <w:r>
        <w:t>unsur paksaan.</w:t>
      </w:r>
      <w:r>
        <w:rPr>
          <w:spacing w:val="-7"/>
        </w:rPr>
        <w:t xml:space="preserve"> </w:t>
      </w:r>
      <w:r>
        <w:t>Dengan</w:t>
      </w:r>
      <w:r>
        <w:rPr>
          <w:spacing w:val="-7"/>
        </w:rPr>
        <w:t xml:space="preserve"> </w:t>
      </w:r>
      <w:r>
        <w:t>tingkat</w:t>
      </w:r>
      <w:r>
        <w:rPr>
          <w:spacing w:val="-6"/>
        </w:rPr>
        <w:t xml:space="preserve"> </w:t>
      </w:r>
      <w:r>
        <w:t>kesadaran</w:t>
      </w:r>
      <w:r>
        <w:rPr>
          <w:spacing w:val="-7"/>
        </w:rPr>
        <w:t xml:space="preserve"> </w:t>
      </w:r>
      <w:r>
        <w:t>pajak</w:t>
      </w:r>
      <w:r>
        <w:rPr>
          <w:spacing w:val="-7"/>
        </w:rPr>
        <w:t xml:space="preserve"> </w:t>
      </w:r>
      <w:r>
        <w:t>yang</w:t>
      </w:r>
      <w:r>
        <w:rPr>
          <w:spacing w:val="-7"/>
        </w:rPr>
        <w:t xml:space="preserve"> </w:t>
      </w:r>
      <w:r>
        <w:t>tinggi,</w:t>
      </w:r>
      <w:r>
        <w:rPr>
          <w:spacing w:val="-6"/>
        </w:rPr>
        <w:t xml:space="preserve"> </w:t>
      </w:r>
      <w:r>
        <w:t>kepatuhan</w:t>
      </w:r>
      <w:r>
        <w:rPr>
          <w:spacing w:val="-7"/>
        </w:rPr>
        <w:t xml:space="preserve"> </w:t>
      </w:r>
      <w:r>
        <w:t>Wajib</w:t>
      </w:r>
      <w:r>
        <w:rPr>
          <w:spacing w:val="-7"/>
        </w:rPr>
        <w:t xml:space="preserve"> </w:t>
      </w:r>
      <w:r>
        <w:t>Pajak</w:t>
      </w:r>
      <w:r>
        <w:rPr>
          <w:spacing w:val="-7"/>
        </w:rPr>
        <w:t xml:space="preserve"> </w:t>
      </w:r>
      <w:r>
        <w:t>terhadap</w:t>
      </w:r>
      <w:r>
        <w:rPr>
          <w:spacing w:val="-7"/>
        </w:rPr>
        <w:t xml:space="preserve"> </w:t>
      </w:r>
      <w:r>
        <w:t>kewajiban perpajaknya dapat meningkat. Menurut Rahayu (2017), kesadaran Wajib Pajak dalam membayar pajak menimbulkan kepatuhan pajak. Kesadaran Wajib Pajak yang tinggi akan memberikan pengaruh kepada meningkatkan kepatuhan pajak yang lebih baik. Ketika seorang Wajib Pajak memiliki</w:t>
      </w:r>
      <w:r>
        <w:rPr>
          <w:spacing w:val="-13"/>
        </w:rPr>
        <w:t xml:space="preserve"> </w:t>
      </w:r>
      <w:r>
        <w:t>kesadaran</w:t>
      </w:r>
      <w:r>
        <w:rPr>
          <w:spacing w:val="-14"/>
        </w:rPr>
        <w:t xml:space="preserve"> </w:t>
      </w:r>
      <w:r>
        <w:t>yang</w:t>
      </w:r>
      <w:r>
        <w:rPr>
          <w:spacing w:val="-12"/>
        </w:rPr>
        <w:t xml:space="preserve"> </w:t>
      </w:r>
      <w:r>
        <w:t>tinggi,</w:t>
      </w:r>
      <w:r>
        <w:rPr>
          <w:spacing w:val="-14"/>
        </w:rPr>
        <w:t xml:space="preserve"> </w:t>
      </w:r>
      <w:r>
        <w:t>Wajib</w:t>
      </w:r>
      <w:r>
        <w:rPr>
          <w:spacing w:val="-14"/>
        </w:rPr>
        <w:t xml:space="preserve"> </w:t>
      </w:r>
      <w:r>
        <w:t>Pajak</w:t>
      </w:r>
      <w:r>
        <w:rPr>
          <w:spacing w:val="-15"/>
        </w:rPr>
        <w:t xml:space="preserve"> </w:t>
      </w:r>
      <w:r>
        <w:t>cenderung</w:t>
      </w:r>
      <w:r>
        <w:rPr>
          <w:spacing w:val="-15"/>
        </w:rPr>
        <w:t xml:space="preserve"> </w:t>
      </w:r>
      <w:r>
        <w:t>untuk</w:t>
      </w:r>
      <w:r>
        <w:rPr>
          <w:spacing w:val="-14"/>
        </w:rPr>
        <w:t xml:space="preserve"> </w:t>
      </w:r>
      <w:r>
        <w:t>tidak</w:t>
      </w:r>
      <w:r>
        <w:rPr>
          <w:spacing w:val="-14"/>
        </w:rPr>
        <w:t xml:space="preserve"> </w:t>
      </w:r>
      <w:r>
        <w:t>menghindar</w:t>
      </w:r>
      <w:r>
        <w:rPr>
          <w:spacing w:val="-15"/>
        </w:rPr>
        <w:t xml:space="preserve"> </w:t>
      </w:r>
      <w:r>
        <w:t>dalam</w:t>
      </w:r>
      <w:r>
        <w:rPr>
          <w:spacing w:val="-14"/>
        </w:rPr>
        <w:t xml:space="preserve"> </w:t>
      </w:r>
      <w:r>
        <w:t>memenuhi kewajiban pajaknya.</w:t>
      </w:r>
    </w:p>
    <w:p w14:paraId="3C311F93" w14:textId="63186C32" w:rsidR="00AF1C46" w:rsidRDefault="00000000" w:rsidP="00C80D10">
      <w:pPr>
        <w:pStyle w:val="BodyText"/>
        <w:spacing w:line="360" w:lineRule="auto"/>
        <w:ind w:left="100" w:right="118" w:firstLine="719"/>
        <w:jc w:val="both"/>
      </w:pPr>
      <w:r>
        <w:t>Disinilah peran pengetahuan pajak sangat penting untuk digunakan. Karena pengetahuan pajak</w:t>
      </w:r>
      <w:r>
        <w:rPr>
          <w:spacing w:val="-10"/>
        </w:rPr>
        <w:t xml:space="preserve"> </w:t>
      </w:r>
      <w:r>
        <w:t>mempengaruhi</w:t>
      </w:r>
      <w:r>
        <w:rPr>
          <w:spacing w:val="-10"/>
        </w:rPr>
        <w:t xml:space="preserve"> </w:t>
      </w:r>
      <w:r>
        <w:t>dari</w:t>
      </w:r>
      <w:r>
        <w:rPr>
          <w:spacing w:val="-7"/>
        </w:rPr>
        <w:t xml:space="preserve"> </w:t>
      </w:r>
      <w:r>
        <w:t>sikap</w:t>
      </w:r>
      <w:r>
        <w:rPr>
          <w:spacing w:val="-10"/>
        </w:rPr>
        <w:t xml:space="preserve"> </w:t>
      </w:r>
      <w:r>
        <w:t>Wajib</w:t>
      </w:r>
      <w:r>
        <w:rPr>
          <w:spacing w:val="-9"/>
        </w:rPr>
        <w:t xml:space="preserve"> </w:t>
      </w:r>
      <w:r>
        <w:t>Pajak</w:t>
      </w:r>
      <w:r>
        <w:rPr>
          <w:spacing w:val="-10"/>
        </w:rPr>
        <w:t xml:space="preserve"> </w:t>
      </w:r>
      <w:r>
        <w:t>untuk</w:t>
      </w:r>
      <w:r>
        <w:rPr>
          <w:spacing w:val="-14"/>
        </w:rPr>
        <w:t xml:space="preserve"> </w:t>
      </w:r>
      <w:r>
        <w:t>melaporkan</w:t>
      </w:r>
      <w:r>
        <w:rPr>
          <w:spacing w:val="-9"/>
        </w:rPr>
        <w:t xml:space="preserve"> </w:t>
      </w:r>
      <w:r>
        <w:t>dan</w:t>
      </w:r>
      <w:r>
        <w:rPr>
          <w:spacing w:val="-9"/>
        </w:rPr>
        <w:t xml:space="preserve"> </w:t>
      </w:r>
      <w:r>
        <w:t>menyampaikan</w:t>
      </w:r>
      <w:r>
        <w:rPr>
          <w:spacing w:val="-10"/>
        </w:rPr>
        <w:t xml:space="preserve"> </w:t>
      </w:r>
      <w:r>
        <w:t>SPT</w:t>
      </w:r>
      <w:r>
        <w:rPr>
          <w:spacing w:val="-10"/>
        </w:rPr>
        <w:t xml:space="preserve"> </w:t>
      </w:r>
      <w:r>
        <w:t>Tahunan. Wajib Pajak yang kurang dari pengetahuan mengenai perpajakan dapat mengakibatkan mereka tidak</w:t>
      </w:r>
      <w:r>
        <w:rPr>
          <w:spacing w:val="9"/>
        </w:rPr>
        <w:t xml:space="preserve"> </w:t>
      </w:r>
      <w:r>
        <w:t>patuh.</w:t>
      </w:r>
      <w:r>
        <w:rPr>
          <w:spacing w:val="12"/>
        </w:rPr>
        <w:t xml:space="preserve"> </w:t>
      </w:r>
      <w:r>
        <w:t>Pengetahuan</w:t>
      </w:r>
      <w:r>
        <w:rPr>
          <w:spacing w:val="13"/>
        </w:rPr>
        <w:t xml:space="preserve"> </w:t>
      </w:r>
      <w:r>
        <w:t>pajak</w:t>
      </w:r>
      <w:r>
        <w:rPr>
          <w:spacing w:val="11"/>
        </w:rPr>
        <w:t xml:space="preserve"> </w:t>
      </w:r>
      <w:r>
        <w:t>dapat</w:t>
      </w:r>
      <w:r>
        <w:rPr>
          <w:spacing w:val="13"/>
        </w:rPr>
        <w:t xml:space="preserve"> </w:t>
      </w:r>
      <w:r>
        <w:t>menumbuhkan</w:t>
      </w:r>
      <w:r>
        <w:rPr>
          <w:spacing w:val="11"/>
        </w:rPr>
        <w:t xml:space="preserve"> </w:t>
      </w:r>
      <w:r>
        <w:t>perilaku</w:t>
      </w:r>
      <w:r>
        <w:rPr>
          <w:spacing w:val="11"/>
        </w:rPr>
        <w:t xml:space="preserve"> </w:t>
      </w:r>
      <w:r>
        <w:t>patuh</w:t>
      </w:r>
      <w:r>
        <w:rPr>
          <w:spacing w:val="12"/>
        </w:rPr>
        <w:t xml:space="preserve"> </w:t>
      </w:r>
      <w:r>
        <w:t>karena</w:t>
      </w:r>
      <w:r>
        <w:rPr>
          <w:spacing w:val="10"/>
        </w:rPr>
        <w:t xml:space="preserve"> </w:t>
      </w:r>
      <w:r>
        <w:t>dengan</w:t>
      </w:r>
      <w:r>
        <w:rPr>
          <w:spacing w:val="12"/>
        </w:rPr>
        <w:t xml:space="preserve"> </w:t>
      </w:r>
      <w:r>
        <w:rPr>
          <w:spacing w:val="-2"/>
        </w:rPr>
        <w:t>pengetahuan</w:t>
      </w:r>
      <w:r w:rsidR="00C80D10">
        <w:rPr>
          <w:spacing w:val="-2"/>
        </w:rPr>
        <w:t xml:space="preserve"> </w:t>
      </w:r>
      <w:r>
        <w:t>pajak mereka dapat mengetahui bagaimana cara penyampaian SPT, peraturan perpajakan, waktu pembayaran, serta menghitung pajak yang telah ditentukan. Semakin tinggi pengetahuan dan pemahaman dari Wajib Pajak tentang peraturan perpajakan, baik yang mengenai persepsi Wajib Pajak untuk menentukan perilakunya, maka Wajib Pajak akan dapat memilih perilakunya secara lebih baik serta mengikuti semua ketentuan - ketentuan dalam peraturan hukum yang berlaku.</w:t>
      </w:r>
    </w:p>
    <w:p w14:paraId="43951AA7" w14:textId="77777777" w:rsidR="00AF1C46" w:rsidRDefault="00000000">
      <w:pPr>
        <w:pStyle w:val="BodyText"/>
        <w:spacing w:line="360" w:lineRule="auto"/>
        <w:ind w:left="100" w:right="119" w:firstLine="719"/>
        <w:jc w:val="both"/>
      </w:pPr>
      <w:r>
        <w:t>Penerapan</w:t>
      </w:r>
      <w:r>
        <w:rPr>
          <w:spacing w:val="-12"/>
        </w:rPr>
        <w:t xml:space="preserve"> </w:t>
      </w:r>
      <w:r>
        <w:t>sanksi</w:t>
      </w:r>
      <w:r>
        <w:rPr>
          <w:spacing w:val="-11"/>
        </w:rPr>
        <w:t xml:space="preserve"> </w:t>
      </w:r>
      <w:r>
        <w:t>pajak</w:t>
      </w:r>
      <w:r>
        <w:rPr>
          <w:spacing w:val="-12"/>
        </w:rPr>
        <w:t xml:space="preserve"> </w:t>
      </w:r>
      <w:r>
        <w:t>juga</w:t>
      </w:r>
      <w:r>
        <w:rPr>
          <w:spacing w:val="-12"/>
        </w:rPr>
        <w:t xml:space="preserve"> </w:t>
      </w:r>
      <w:r>
        <w:t>menjadi</w:t>
      </w:r>
      <w:r>
        <w:rPr>
          <w:spacing w:val="-11"/>
        </w:rPr>
        <w:t xml:space="preserve"> </w:t>
      </w:r>
      <w:r>
        <w:t>salah</w:t>
      </w:r>
      <w:r>
        <w:rPr>
          <w:spacing w:val="-12"/>
        </w:rPr>
        <w:t xml:space="preserve"> </w:t>
      </w:r>
      <w:r>
        <w:t>satu</w:t>
      </w:r>
      <w:r>
        <w:rPr>
          <w:spacing w:val="-11"/>
        </w:rPr>
        <w:t xml:space="preserve"> </w:t>
      </w:r>
      <w:r>
        <w:t>cara</w:t>
      </w:r>
      <w:r>
        <w:rPr>
          <w:spacing w:val="-13"/>
        </w:rPr>
        <w:t xml:space="preserve"> </w:t>
      </w:r>
      <w:r>
        <w:t>untuk</w:t>
      </w:r>
      <w:r>
        <w:rPr>
          <w:spacing w:val="-11"/>
        </w:rPr>
        <w:t xml:space="preserve"> </w:t>
      </w:r>
      <w:r>
        <w:t>meningkatkan</w:t>
      </w:r>
      <w:r>
        <w:rPr>
          <w:spacing w:val="-12"/>
        </w:rPr>
        <w:t xml:space="preserve"> </w:t>
      </w:r>
      <w:r>
        <w:t>kepatuhan</w:t>
      </w:r>
      <w:r>
        <w:rPr>
          <w:spacing w:val="-12"/>
        </w:rPr>
        <w:t xml:space="preserve"> </w:t>
      </w:r>
      <w:r>
        <w:t xml:space="preserve">Wajib Pajak. Dengan adanya ketegasan dalam penerapan sanksi pajak ini, dapat mencegah ketidakpatuhan Wajib Pajak. Meskipun demikian, masih banyak terdapat Wajib Pajak yang lalai </w:t>
      </w:r>
      <w:r>
        <w:lastRenderedPageBreak/>
        <w:t>dengan kewajibannya dalam membayar pajak.</w:t>
      </w:r>
      <w:r>
        <w:rPr>
          <w:spacing w:val="40"/>
        </w:rPr>
        <w:t xml:space="preserve"> </w:t>
      </w:r>
      <w:r>
        <w:t>Dengan adanya sanksi maka Wajib Pajak akan takut jika membayar pajak. Namun sanksi yang diberikan harus tegas dan sesuai dengan pelanggaran yang dilakukan Wajib Pajak. Sanksi pajak akan dikenakan jika Wajib Pajak tidak memenuhi salah satu indikator kepatuhan pajak.</w:t>
      </w:r>
    </w:p>
    <w:p w14:paraId="4A2C40C0" w14:textId="77777777" w:rsidR="00AF1C46" w:rsidRDefault="00000000">
      <w:pPr>
        <w:pStyle w:val="BodyText"/>
        <w:spacing w:before="1" w:line="360" w:lineRule="auto"/>
        <w:ind w:left="100" w:right="118" w:firstLine="719"/>
        <w:jc w:val="both"/>
      </w:pPr>
      <w:r>
        <w:t>Berdasarkan uraian di atas, peneliti tertarik untuk meneliti seberapa besar pengaruh kesadaran Wajib Pajak, pengetahuan pajak dan sanksi pajak terhadap kepatuhan Wajib Pajak dalam menyampaikan Surat Pemberitahuan (SPT) dengan judul: “Analisis Pengaruh Kesadaran Wajib</w:t>
      </w:r>
      <w:r>
        <w:rPr>
          <w:spacing w:val="-11"/>
        </w:rPr>
        <w:t xml:space="preserve"> </w:t>
      </w:r>
      <w:r>
        <w:t>Pajak,</w:t>
      </w:r>
      <w:r>
        <w:rPr>
          <w:spacing w:val="-11"/>
        </w:rPr>
        <w:t xml:space="preserve"> </w:t>
      </w:r>
      <w:r>
        <w:t>Pengetahuan</w:t>
      </w:r>
      <w:r>
        <w:rPr>
          <w:spacing w:val="-11"/>
        </w:rPr>
        <w:t xml:space="preserve"> </w:t>
      </w:r>
      <w:r>
        <w:t>Pajak</w:t>
      </w:r>
      <w:r>
        <w:rPr>
          <w:spacing w:val="-11"/>
        </w:rPr>
        <w:t xml:space="preserve"> </w:t>
      </w:r>
      <w:r>
        <w:t>Dalam</w:t>
      </w:r>
      <w:r>
        <w:rPr>
          <w:spacing w:val="-11"/>
        </w:rPr>
        <w:t xml:space="preserve"> </w:t>
      </w:r>
      <w:r>
        <w:t>Melaporkan</w:t>
      </w:r>
      <w:r>
        <w:rPr>
          <w:spacing w:val="-11"/>
        </w:rPr>
        <w:t xml:space="preserve"> </w:t>
      </w:r>
      <w:r>
        <w:t>Surat</w:t>
      </w:r>
      <w:r>
        <w:rPr>
          <w:spacing w:val="-10"/>
        </w:rPr>
        <w:t xml:space="preserve"> </w:t>
      </w:r>
      <w:r>
        <w:t>Pemberitahuan</w:t>
      </w:r>
      <w:r>
        <w:rPr>
          <w:spacing w:val="-9"/>
        </w:rPr>
        <w:t xml:space="preserve"> </w:t>
      </w:r>
      <w:r>
        <w:t>(SPT)</w:t>
      </w:r>
      <w:r>
        <w:rPr>
          <w:spacing w:val="-12"/>
        </w:rPr>
        <w:t xml:space="preserve"> </w:t>
      </w:r>
      <w:r>
        <w:t>dan</w:t>
      </w:r>
      <w:r>
        <w:rPr>
          <w:spacing w:val="-11"/>
        </w:rPr>
        <w:t xml:space="preserve"> </w:t>
      </w:r>
      <w:r>
        <w:t>Sanksi</w:t>
      </w:r>
      <w:r>
        <w:rPr>
          <w:spacing w:val="-10"/>
        </w:rPr>
        <w:t xml:space="preserve"> </w:t>
      </w:r>
      <w:r>
        <w:t>Pajak Terhadap</w:t>
      </w:r>
      <w:r>
        <w:rPr>
          <w:spacing w:val="-1"/>
        </w:rPr>
        <w:t xml:space="preserve"> </w:t>
      </w:r>
      <w:r>
        <w:t>Kepatuhan</w:t>
      </w:r>
      <w:r>
        <w:rPr>
          <w:spacing w:val="-2"/>
        </w:rPr>
        <w:t xml:space="preserve"> </w:t>
      </w:r>
      <w:r>
        <w:t>Wajib</w:t>
      </w:r>
      <w:r>
        <w:rPr>
          <w:spacing w:val="-1"/>
        </w:rPr>
        <w:t xml:space="preserve"> </w:t>
      </w:r>
      <w:r>
        <w:t>Pajak</w:t>
      </w:r>
      <w:r>
        <w:rPr>
          <w:spacing w:val="-2"/>
        </w:rPr>
        <w:t xml:space="preserve"> </w:t>
      </w:r>
      <w:r>
        <w:t>Orang</w:t>
      </w:r>
      <w:r>
        <w:rPr>
          <w:spacing w:val="-1"/>
        </w:rPr>
        <w:t xml:space="preserve"> </w:t>
      </w:r>
      <w:r>
        <w:t>Pribadi Sampai</w:t>
      </w:r>
      <w:r>
        <w:rPr>
          <w:spacing w:val="-1"/>
        </w:rPr>
        <w:t xml:space="preserve"> </w:t>
      </w:r>
      <w:r>
        <w:t>Dengan Umur</w:t>
      </w:r>
      <w:r>
        <w:rPr>
          <w:spacing w:val="-2"/>
        </w:rPr>
        <w:t xml:space="preserve"> </w:t>
      </w:r>
      <w:r>
        <w:t>28 tahun</w:t>
      </w:r>
      <w:r>
        <w:rPr>
          <w:spacing w:val="-2"/>
        </w:rPr>
        <w:t xml:space="preserve"> </w:t>
      </w:r>
      <w:r>
        <w:t>di</w:t>
      </w:r>
      <w:r>
        <w:rPr>
          <w:spacing w:val="-1"/>
        </w:rPr>
        <w:t xml:space="preserve"> </w:t>
      </w:r>
      <w:r>
        <w:t>Jakarta</w:t>
      </w:r>
      <w:r>
        <w:rPr>
          <w:spacing w:val="-2"/>
        </w:rPr>
        <w:t xml:space="preserve"> </w:t>
      </w:r>
      <w:r>
        <w:t>Pusat daerah Metro Tanah Abang”.</w:t>
      </w:r>
    </w:p>
    <w:p w14:paraId="1EBCD58D" w14:textId="77777777" w:rsidR="00AF1C46" w:rsidRDefault="00AF1C46">
      <w:pPr>
        <w:pStyle w:val="BodyText"/>
        <w:spacing w:before="137"/>
      </w:pPr>
    </w:p>
    <w:p w14:paraId="4D5946DB" w14:textId="77777777" w:rsidR="00AF1C46" w:rsidRDefault="00000000">
      <w:pPr>
        <w:pStyle w:val="Heading1"/>
        <w:jc w:val="both"/>
      </w:pPr>
      <w:r>
        <w:t>TELAAH</w:t>
      </w:r>
      <w:r>
        <w:rPr>
          <w:spacing w:val="-1"/>
        </w:rPr>
        <w:t xml:space="preserve"> </w:t>
      </w:r>
      <w:r>
        <w:rPr>
          <w:spacing w:val="-2"/>
        </w:rPr>
        <w:t>LITERATUR</w:t>
      </w:r>
    </w:p>
    <w:p w14:paraId="75002815" w14:textId="77777777" w:rsidR="00AF1C46" w:rsidRDefault="00AF1C46">
      <w:pPr>
        <w:pStyle w:val="BodyText"/>
        <w:rPr>
          <w:b/>
        </w:rPr>
      </w:pPr>
    </w:p>
    <w:p w14:paraId="220E9661" w14:textId="77777777" w:rsidR="00AF1C46" w:rsidRDefault="00AF1C46">
      <w:pPr>
        <w:pStyle w:val="BodyText"/>
        <w:rPr>
          <w:b/>
        </w:rPr>
      </w:pPr>
    </w:p>
    <w:p w14:paraId="24ABDEAE" w14:textId="77777777" w:rsidR="00AF1C46" w:rsidRDefault="00000000">
      <w:pPr>
        <w:pStyle w:val="ListParagraph"/>
        <w:numPr>
          <w:ilvl w:val="0"/>
          <w:numId w:val="8"/>
        </w:numPr>
        <w:tabs>
          <w:tab w:val="left" w:pos="820"/>
        </w:tabs>
        <w:rPr>
          <w:sz w:val="24"/>
        </w:rPr>
      </w:pPr>
      <w:r>
        <w:rPr>
          <w:sz w:val="24"/>
        </w:rPr>
        <w:t>Kesadaran</w:t>
      </w:r>
      <w:r>
        <w:rPr>
          <w:spacing w:val="-4"/>
          <w:sz w:val="24"/>
        </w:rPr>
        <w:t xml:space="preserve"> </w:t>
      </w:r>
      <w:r>
        <w:rPr>
          <w:sz w:val="24"/>
        </w:rPr>
        <w:t>Wajib</w:t>
      </w:r>
      <w:r>
        <w:rPr>
          <w:spacing w:val="-2"/>
          <w:sz w:val="24"/>
        </w:rPr>
        <w:t xml:space="preserve"> </w:t>
      </w:r>
      <w:r>
        <w:rPr>
          <w:spacing w:val="-4"/>
          <w:sz w:val="24"/>
        </w:rPr>
        <w:t>Pajak</w:t>
      </w:r>
    </w:p>
    <w:p w14:paraId="708A9213" w14:textId="77777777" w:rsidR="00AF1C46" w:rsidRDefault="00000000">
      <w:pPr>
        <w:pStyle w:val="BodyText"/>
        <w:spacing w:before="139" w:line="360" w:lineRule="auto"/>
        <w:ind w:left="100" w:firstLine="719"/>
      </w:pPr>
      <w:r>
        <w:t>Menurut</w:t>
      </w:r>
      <w:r>
        <w:rPr>
          <w:spacing w:val="-2"/>
        </w:rPr>
        <w:t xml:space="preserve"> </w:t>
      </w:r>
      <w:r>
        <w:t>Kamus</w:t>
      </w:r>
      <w:r>
        <w:rPr>
          <w:spacing w:val="-2"/>
        </w:rPr>
        <w:t xml:space="preserve"> </w:t>
      </w:r>
      <w:r>
        <w:t>besar</w:t>
      </w:r>
      <w:r>
        <w:rPr>
          <w:spacing w:val="-1"/>
        </w:rPr>
        <w:t xml:space="preserve"> </w:t>
      </w:r>
      <w:r>
        <w:t>Bahasa</w:t>
      </w:r>
      <w:r>
        <w:rPr>
          <w:spacing w:val="-1"/>
        </w:rPr>
        <w:t xml:space="preserve"> </w:t>
      </w:r>
      <w:r>
        <w:t>Indonesia, kesadaran</w:t>
      </w:r>
      <w:r>
        <w:rPr>
          <w:spacing w:val="-2"/>
        </w:rPr>
        <w:t xml:space="preserve"> </w:t>
      </w:r>
      <w:r>
        <w:t>memiliki</w:t>
      </w:r>
      <w:r>
        <w:rPr>
          <w:spacing w:val="-2"/>
        </w:rPr>
        <w:t xml:space="preserve"> </w:t>
      </w:r>
      <w:r>
        <w:t>makna</w:t>
      </w:r>
      <w:r>
        <w:rPr>
          <w:spacing w:val="-3"/>
        </w:rPr>
        <w:t xml:space="preserve"> </w:t>
      </w:r>
      <w:r>
        <w:t>keadaan</w:t>
      </w:r>
      <w:r>
        <w:rPr>
          <w:spacing w:val="-2"/>
        </w:rPr>
        <w:t xml:space="preserve"> </w:t>
      </w:r>
      <w:r>
        <w:t>mengetahui dan</w:t>
      </w:r>
      <w:r>
        <w:rPr>
          <w:spacing w:val="37"/>
        </w:rPr>
        <w:t xml:space="preserve"> </w:t>
      </w:r>
      <w:r>
        <w:t>mengerti.</w:t>
      </w:r>
      <w:r>
        <w:rPr>
          <w:spacing w:val="37"/>
        </w:rPr>
        <w:t xml:space="preserve"> </w:t>
      </w:r>
      <w:r>
        <w:t>Sehingga</w:t>
      </w:r>
      <w:r>
        <w:rPr>
          <w:spacing w:val="39"/>
        </w:rPr>
        <w:t xml:space="preserve"> </w:t>
      </w:r>
      <w:r>
        <w:t>kesadaran</w:t>
      </w:r>
      <w:r>
        <w:rPr>
          <w:spacing w:val="39"/>
        </w:rPr>
        <w:t xml:space="preserve"> </w:t>
      </w:r>
      <w:r>
        <w:t>Wajib</w:t>
      </w:r>
      <w:r>
        <w:rPr>
          <w:spacing w:val="37"/>
        </w:rPr>
        <w:t xml:space="preserve"> </w:t>
      </w:r>
      <w:r>
        <w:t>Pajak</w:t>
      </w:r>
      <w:r>
        <w:rPr>
          <w:spacing w:val="39"/>
        </w:rPr>
        <w:t xml:space="preserve"> </w:t>
      </w:r>
      <w:r>
        <w:t>memiliki</w:t>
      </w:r>
      <w:r>
        <w:rPr>
          <w:spacing w:val="38"/>
        </w:rPr>
        <w:t xml:space="preserve"> </w:t>
      </w:r>
      <w:r>
        <w:t>arti</w:t>
      </w:r>
      <w:r>
        <w:rPr>
          <w:spacing w:val="37"/>
        </w:rPr>
        <w:t xml:space="preserve"> </w:t>
      </w:r>
      <w:r>
        <w:t>sikap</w:t>
      </w:r>
      <w:r>
        <w:rPr>
          <w:spacing w:val="37"/>
        </w:rPr>
        <w:t xml:space="preserve"> </w:t>
      </w:r>
      <w:r>
        <w:t>mengetahui</w:t>
      </w:r>
      <w:r>
        <w:rPr>
          <w:spacing w:val="37"/>
        </w:rPr>
        <w:t xml:space="preserve"> </w:t>
      </w:r>
      <w:r>
        <w:t>dan</w:t>
      </w:r>
      <w:r>
        <w:rPr>
          <w:spacing w:val="37"/>
        </w:rPr>
        <w:t xml:space="preserve"> </w:t>
      </w:r>
      <w:r>
        <w:t>mengerti Wajib Pajak badan atau perorangan untuk memahami arti, fungsi dan tujuan pembayaran pajak Menurut Sapriadi</w:t>
      </w:r>
      <w:r>
        <w:rPr>
          <w:spacing w:val="30"/>
        </w:rPr>
        <w:t xml:space="preserve"> </w:t>
      </w:r>
      <w:r>
        <w:t>(2013) kesadaran</w:t>
      </w:r>
      <w:r>
        <w:rPr>
          <w:spacing w:val="30"/>
        </w:rPr>
        <w:t xml:space="preserve"> </w:t>
      </w:r>
      <w:r>
        <w:t>wajib pajak berpengaruh positif terhadap kepatuhan wajib</w:t>
      </w:r>
      <w:r>
        <w:rPr>
          <w:spacing w:val="40"/>
        </w:rPr>
        <w:t xml:space="preserve"> </w:t>
      </w:r>
      <w:r>
        <w:t>pajak. Dengan kesadaran pajak yang tinggi, kepatuhan wajib pajak terhadap kewajiban pajaknya dapat</w:t>
      </w:r>
      <w:r>
        <w:rPr>
          <w:spacing w:val="-5"/>
        </w:rPr>
        <w:t xml:space="preserve"> </w:t>
      </w:r>
      <w:r>
        <w:t>meningkat.</w:t>
      </w:r>
      <w:r>
        <w:rPr>
          <w:spacing w:val="-5"/>
        </w:rPr>
        <w:t xml:space="preserve"> </w:t>
      </w:r>
      <w:r>
        <w:t>Hal</w:t>
      </w:r>
      <w:r>
        <w:rPr>
          <w:spacing w:val="-5"/>
        </w:rPr>
        <w:t xml:space="preserve"> </w:t>
      </w:r>
      <w:r>
        <w:t>tersebut</w:t>
      </w:r>
      <w:r>
        <w:rPr>
          <w:spacing w:val="-5"/>
        </w:rPr>
        <w:t xml:space="preserve"> </w:t>
      </w:r>
      <w:r>
        <w:t>sejalan</w:t>
      </w:r>
      <w:r>
        <w:rPr>
          <w:spacing w:val="-5"/>
        </w:rPr>
        <w:t xml:space="preserve"> </w:t>
      </w:r>
      <w:r>
        <w:t>dengan</w:t>
      </w:r>
      <w:r>
        <w:rPr>
          <w:spacing w:val="-5"/>
        </w:rPr>
        <w:t xml:space="preserve"> </w:t>
      </w:r>
      <w:r>
        <w:t>penelitian</w:t>
      </w:r>
      <w:r>
        <w:rPr>
          <w:spacing w:val="-5"/>
        </w:rPr>
        <w:t xml:space="preserve"> </w:t>
      </w:r>
      <w:r>
        <w:t>Suardana</w:t>
      </w:r>
      <w:r>
        <w:rPr>
          <w:spacing w:val="-6"/>
        </w:rPr>
        <w:t xml:space="preserve"> </w:t>
      </w:r>
      <w:r>
        <w:t>(2014)</w:t>
      </w:r>
      <w:r>
        <w:rPr>
          <w:spacing w:val="-5"/>
        </w:rPr>
        <w:t xml:space="preserve"> </w:t>
      </w:r>
      <w:r>
        <w:t>bahwa</w:t>
      </w:r>
      <w:r>
        <w:rPr>
          <w:spacing w:val="-7"/>
        </w:rPr>
        <w:t xml:space="preserve"> </w:t>
      </w:r>
      <w:r>
        <w:t>kesadaran</w:t>
      </w:r>
      <w:r>
        <w:rPr>
          <w:spacing w:val="-5"/>
        </w:rPr>
        <w:t xml:space="preserve"> </w:t>
      </w:r>
      <w:r>
        <w:t>Wajib Pajak memiliki pengaruh terhadap kepatuhan Wajib Pajak.</w:t>
      </w:r>
    </w:p>
    <w:p w14:paraId="5F523A93" w14:textId="77777777" w:rsidR="00AF1C46" w:rsidRDefault="00000000">
      <w:pPr>
        <w:pStyle w:val="ListParagraph"/>
        <w:numPr>
          <w:ilvl w:val="0"/>
          <w:numId w:val="8"/>
        </w:numPr>
        <w:tabs>
          <w:tab w:val="left" w:pos="819"/>
        </w:tabs>
        <w:spacing w:before="80"/>
        <w:ind w:left="819" w:hanging="719"/>
        <w:jc w:val="both"/>
        <w:rPr>
          <w:sz w:val="24"/>
        </w:rPr>
      </w:pPr>
      <w:r>
        <w:rPr>
          <w:sz w:val="24"/>
        </w:rPr>
        <w:t>Pengetahuan</w:t>
      </w:r>
      <w:r>
        <w:rPr>
          <w:spacing w:val="-2"/>
          <w:sz w:val="24"/>
        </w:rPr>
        <w:t xml:space="preserve"> </w:t>
      </w:r>
      <w:r>
        <w:rPr>
          <w:sz w:val="24"/>
        </w:rPr>
        <w:t>Pajak</w:t>
      </w:r>
      <w:r>
        <w:rPr>
          <w:spacing w:val="-2"/>
          <w:sz w:val="24"/>
        </w:rPr>
        <w:t xml:space="preserve"> </w:t>
      </w:r>
      <w:r>
        <w:rPr>
          <w:sz w:val="24"/>
        </w:rPr>
        <w:t>Dalam</w:t>
      </w:r>
      <w:r>
        <w:rPr>
          <w:spacing w:val="-2"/>
          <w:sz w:val="24"/>
        </w:rPr>
        <w:t xml:space="preserve"> </w:t>
      </w:r>
      <w:r>
        <w:rPr>
          <w:sz w:val="24"/>
        </w:rPr>
        <w:t>Melaporkan</w:t>
      </w:r>
      <w:r>
        <w:rPr>
          <w:spacing w:val="-2"/>
          <w:sz w:val="24"/>
        </w:rPr>
        <w:t xml:space="preserve"> </w:t>
      </w:r>
      <w:r>
        <w:rPr>
          <w:sz w:val="24"/>
        </w:rPr>
        <w:t>Surat</w:t>
      </w:r>
      <w:r>
        <w:rPr>
          <w:spacing w:val="-2"/>
          <w:sz w:val="24"/>
        </w:rPr>
        <w:t xml:space="preserve"> </w:t>
      </w:r>
      <w:r>
        <w:rPr>
          <w:sz w:val="24"/>
        </w:rPr>
        <w:t>Pemberitahuan</w:t>
      </w:r>
      <w:r>
        <w:rPr>
          <w:spacing w:val="-1"/>
          <w:sz w:val="24"/>
        </w:rPr>
        <w:t xml:space="preserve"> </w:t>
      </w:r>
      <w:r>
        <w:rPr>
          <w:spacing w:val="-2"/>
          <w:sz w:val="24"/>
        </w:rPr>
        <w:t>(SPT)</w:t>
      </w:r>
    </w:p>
    <w:p w14:paraId="709E1016" w14:textId="77777777" w:rsidR="00AF1C46" w:rsidRDefault="00000000">
      <w:pPr>
        <w:pStyle w:val="BodyText"/>
        <w:spacing w:before="136" w:line="360" w:lineRule="auto"/>
        <w:ind w:left="100" w:right="116" w:firstLine="719"/>
        <w:jc w:val="both"/>
      </w:pPr>
      <w:r>
        <w:t xml:space="preserve">Menurut Budiartha (2013) menyatakan bahwa kurangnya upaya Wajib Pajak dalam </w:t>
      </w:r>
      <w:r>
        <w:rPr>
          <w:spacing w:val="-2"/>
        </w:rPr>
        <w:t>memperhatikan</w:t>
      </w:r>
      <w:r>
        <w:rPr>
          <w:spacing w:val="-5"/>
        </w:rPr>
        <w:t xml:space="preserve"> </w:t>
      </w:r>
      <w:r>
        <w:rPr>
          <w:spacing w:val="-2"/>
        </w:rPr>
        <w:t>sosialisasi</w:t>
      </w:r>
      <w:r>
        <w:rPr>
          <w:spacing w:val="-4"/>
        </w:rPr>
        <w:t xml:space="preserve"> </w:t>
      </w:r>
      <w:r>
        <w:rPr>
          <w:spacing w:val="-2"/>
        </w:rPr>
        <w:t>atau</w:t>
      </w:r>
      <w:r>
        <w:rPr>
          <w:spacing w:val="-5"/>
        </w:rPr>
        <w:t xml:space="preserve"> </w:t>
      </w:r>
      <w:r>
        <w:rPr>
          <w:spacing w:val="-2"/>
        </w:rPr>
        <w:t>iklan</w:t>
      </w:r>
      <w:r>
        <w:rPr>
          <w:spacing w:val="-5"/>
        </w:rPr>
        <w:t xml:space="preserve"> </w:t>
      </w:r>
      <w:r>
        <w:rPr>
          <w:spacing w:val="-2"/>
        </w:rPr>
        <w:t>yang</w:t>
      </w:r>
      <w:r>
        <w:rPr>
          <w:spacing w:val="-5"/>
        </w:rPr>
        <w:t xml:space="preserve"> </w:t>
      </w:r>
      <w:r>
        <w:rPr>
          <w:spacing w:val="-2"/>
        </w:rPr>
        <w:t>telah</w:t>
      </w:r>
      <w:r>
        <w:rPr>
          <w:spacing w:val="-5"/>
        </w:rPr>
        <w:t xml:space="preserve"> </w:t>
      </w:r>
      <w:r>
        <w:rPr>
          <w:spacing w:val="-2"/>
        </w:rPr>
        <w:t>dilakukan</w:t>
      </w:r>
      <w:r>
        <w:rPr>
          <w:spacing w:val="-5"/>
        </w:rPr>
        <w:t xml:space="preserve"> </w:t>
      </w:r>
      <w:r>
        <w:rPr>
          <w:spacing w:val="-2"/>
        </w:rPr>
        <w:t>oleh</w:t>
      </w:r>
      <w:r>
        <w:rPr>
          <w:spacing w:val="-5"/>
        </w:rPr>
        <w:t xml:space="preserve"> </w:t>
      </w:r>
      <w:r>
        <w:rPr>
          <w:spacing w:val="-2"/>
        </w:rPr>
        <w:t>pihak</w:t>
      </w:r>
      <w:r>
        <w:rPr>
          <w:spacing w:val="-5"/>
        </w:rPr>
        <w:t xml:space="preserve"> </w:t>
      </w:r>
      <w:r>
        <w:rPr>
          <w:spacing w:val="-2"/>
        </w:rPr>
        <w:t>aparat pajak,</w:t>
      </w:r>
      <w:r>
        <w:rPr>
          <w:spacing w:val="-5"/>
        </w:rPr>
        <w:t xml:space="preserve"> </w:t>
      </w:r>
      <w:r>
        <w:rPr>
          <w:spacing w:val="-2"/>
        </w:rPr>
        <w:t>membuat</w:t>
      </w:r>
      <w:r>
        <w:rPr>
          <w:spacing w:val="-4"/>
        </w:rPr>
        <w:t xml:space="preserve"> </w:t>
      </w:r>
      <w:r>
        <w:rPr>
          <w:spacing w:val="-2"/>
        </w:rPr>
        <w:t xml:space="preserve">Wajib </w:t>
      </w:r>
      <w:r>
        <w:t>Pajak cenderung tidak patuh dalam membayar kewajiban perpajakan. Wajib Pajak yang akan membayar</w:t>
      </w:r>
      <w:r>
        <w:rPr>
          <w:spacing w:val="-4"/>
        </w:rPr>
        <w:t xml:space="preserve"> </w:t>
      </w:r>
      <w:r>
        <w:t>pajak</w:t>
      </w:r>
      <w:r>
        <w:rPr>
          <w:spacing w:val="-4"/>
        </w:rPr>
        <w:t xml:space="preserve"> </w:t>
      </w:r>
      <w:r>
        <w:t>tentunya</w:t>
      </w:r>
      <w:r>
        <w:rPr>
          <w:spacing w:val="-5"/>
        </w:rPr>
        <w:t xml:space="preserve"> </w:t>
      </w:r>
      <w:r>
        <w:t>perlu</w:t>
      </w:r>
      <w:r>
        <w:rPr>
          <w:spacing w:val="-4"/>
        </w:rPr>
        <w:t xml:space="preserve"> </w:t>
      </w:r>
      <w:r>
        <w:t>memahami</w:t>
      </w:r>
      <w:r>
        <w:rPr>
          <w:spacing w:val="-4"/>
        </w:rPr>
        <w:t xml:space="preserve"> </w:t>
      </w:r>
      <w:r>
        <w:t>manfaat</w:t>
      </w:r>
      <w:r>
        <w:rPr>
          <w:spacing w:val="-4"/>
        </w:rPr>
        <w:t xml:space="preserve"> </w:t>
      </w:r>
      <w:r>
        <w:t>dalam</w:t>
      </w:r>
      <w:r>
        <w:rPr>
          <w:spacing w:val="-4"/>
        </w:rPr>
        <w:t xml:space="preserve"> </w:t>
      </w:r>
      <w:r>
        <w:t>membayar</w:t>
      </w:r>
      <w:r>
        <w:rPr>
          <w:spacing w:val="-4"/>
        </w:rPr>
        <w:t xml:space="preserve"> </w:t>
      </w:r>
      <w:r>
        <w:t>pajak</w:t>
      </w:r>
      <w:r>
        <w:rPr>
          <w:spacing w:val="-2"/>
        </w:rPr>
        <w:t xml:space="preserve"> </w:t>
      </w:r>
      <w:r>
        <w:t>dan</w:t>
      </w:r>
      <w:r>
        <w:rPr>
          <w:spacing w:val="-4"/>
        </w:rPr>
        <w:t xml:space="preserve"> </w:t>
      </w:r>
      <w:r>
        <w:t>fungsi</w:t>
      </w:r>
      <w:r>
        <w:rPr>
          <w:spacing w:val="-4"/>
        </w:rPr>
        <w:t xml:space="preserve"> </w:t>
      </w:r>
      <w:r>
        <w:t>dari</w:t>
      </w:r>
      <w:r>
        <w:rPr>
          <w:spacing w:val="-4"/>
        </w:rPr>
        <w:t xml:space="preserve"> </w:t>
      </w:r>
      <w:r>
        <w:t>pajak itu</w:t>
      </w:r>
      <w:r>
        <w:rPr>
          <w:spacing w:val="-3"/>
        </w:rPr>
        <w:t xml:space="preserve"> </w:t>
      </w:r>
      <w:r>
        <w:t>sendiri.</w:t>
      </w:r>
      <w:r>
        <w:rPr>
          <w:spacing w:val="-3"/>
        </w:rPr>
        <w:t xml:space="preserve"> </w:t>
      </w:r>
      <w:r>
        <w:t>Semakin</w:t>
      </w:r>
      <w:r>
        <w:rPr>
          <w:spacing w:val="-3"/>
        </w:rPr>
        <w:t xml:space="preserve"> </w:t>
      </w:r>
      <w:r>
        <w:t>tingginya</w:t>
      </w:r>
      <w:r>
        <w:rPr>
          <w:spacing w:val="-3"/>
        </w:rPr>
        <w:t xml:space="preserve"> </w:t>
      </w:r>
      <w:r>
        <w:t>pemahaman</w:t>
      </w:r>
      <w:r>
        <w:rPr>
          <w:spacing w:val="-3"/>
        </w:rPr>
        <w:t xml:space="preserve"> </w:t>
      </w:r>
      <w:r>
        <w:t>tentang</w:t>
      </w:r>
      <w:r>
        <w:rPr>
          <w:spacing w:val="-3"/>
        </w:rPr>
        <w:t xml:space="preserve"> </w:t>
      </w:r>
      <w:r>
        <w:t>peraturan</w:t>
      </w:r>
      <w:r>
        <w:rPr>
          <w:spacing w:val="-3"/>
        </w:rPr>
        <w:t xml:space="preserve"> </w:t>
      </w:r>
      <w:r>
        <w:t>perpajakan,</w:t>
      </w:r>
      <w:r>
        <w:rPr>
          <w:spacing w:val="-1"/>
        </w:rPr>
        <w:t xml:space="preserve"> </w:t>
      </w:r>
      <w:r>
        <w:t>maka</w:t>
      </w:r>
      <w:r>
        <w:rPr>
          <w:spacing w:val="-5"/>
        </w:rPr>
        <w:t xml:space="preserve"> </w:t>
      </w:r>
      <w:r>
        <w:t>Wajib</w:t>
      </w:r>
      <w:r>
        <w:rPr>
          <w:spacing w:val="-3"/>
        </w:rPr>
        <w:t xml:space="preserve"> </w:t>
      </w:r>
      <w:r>
        <w:t>Pajak</w:t>
      </w:r>
      <w:r>
        <w:rPr>
          <w:spacing w:val="-2"/>
        </w:rPr>
        <w:t xml:space="preserve"> </w:t>
      </w:r>
      <w:r>
        <w:t>akan semakin patuh dalam membayar pajak.</w:t>
      </w:r>
    </w:p>
    <w:p w14:paraId="7ADC1167" w14:textId="77777777" w:rsidR="00AF1C46" w:rsidRDefault="00AF1C46">
      <w:pPr>
        <w:pStyle w:val="BodyText"/>
        <w:spacing w:before="140"/>
      </w:pPr>
    </w:p>
    <w:p w14:paraId="67948E88" w14:textId="77777777" w:rsidR="00AF1C46" w:rsidRDefault="00000000">
      <w:pPr>
        <w:pStyle w:val="ListParagraph"/>
        <w:numPr>
          <w:ilvl w:val="0"/>
          <w:numId w:val="8"/>
        </w:numPr>
        <w:tabs>
          <w:tab w:val="left" w:pos="819"/>
        </w:tabs>
        <w:ind w:left="819" w:hanging="719"/>
        <w:jc w:val="both"/>
        <w:rPr>
          <w:sz w:val="24"/>
        </w:rPr>
      </w:pPr>
      <w:r>
        <w:rPr>
          <w:sz w:val="24"/>
        </w:rPr>
        <w:t>Sanksi</w:t>
      </w:r>
      <w:r>
        <w:rPr>
          <w:spacing w:val="-1"/>
          <w:sz w:val="24"/>
        </w:rPr>
        <w:t xml:space="preserve"> </w:t>
      </w:r>
      <w:r>
        <w:rPr>
          <w:spacing w:val="-2"/>
          <w:sz w:val="24"/>
        </w:rPr>
        <w:t>Perpajakan</w:t>
      </w:r>
    </w:p>
    <w:p w14:paraId="492CE9D2" w14:textId="77777777" w:rsidR="00AF1C46" w:rsidRDefault="00000000">
      <w:pPr>
        <w:pStyle w:val="BodyText"/>
        <w:spacing w:before="137" w:line="360" w:lineRule="auto"/>
        <w:ind w:left="100" w:right="124" w:firstLine="719"/>
        <w:jc w:val="both"/>
      </w:pPr>
      <w:r>
        <w:t xml:space="preserve">Menurut Mardiasmo (2018), sanksi perpajakan merupakan jaminan bahwa ketentuan </w:t>
      </w:r>
      <w:r>
        <w:lastRenderedPageBreak/>
        <w:t>peraturan perundang-undangan</w:t>
      </w:r>
      <w:r>
        <w:rPr>
          <w:spacing w:val="40"/>
        </w:rPr>
        <w:t xml:space="preserve"> </w:t>
      </w:r>
      <w:r>
        <w:t>perpajakan (norma perpajakan) akan dituruti/ditaati/dipatuhi.</w:t>
      </w:r>
    </w:p>
    <w:p w14:paraId="5B130523" w14:textId="77777777" w:rsidR="00AF1C46" w:rsidRDefault="00000000">
      <w:pPr>
        <w:pStyle w:val="BodyText"/>
        <w:spacing w:line="360" w:lineRule="auto"/>
        <w:ind w:left="100" w:right="118"/>
        <w:jc w:val="both"/>
      </w:pPr>
      <w:r>
        <w:t>Secara</w:t>
      </w:r>
      <w:r>
        <w:rPr>
          <w:spacing w:val="-15"/>
        </w:rPr>
        <w:t xml:space="preserve"> </w:t>
      </w:r>
      <w:r>
        <w:t>umum,</w:t>
      </w:r>
      <w:r>
        <w:rPr>
          <w:spacing w:val="-14"/>
        </w:rPr>
        <w:t xml:space="preserve"> </w:t>
      </w:r>
      <w:r>
        <w:t>sanksi</w:t>
      </w:r>
      <w:r>
        <w:rPr>
          <w:spacing w:val="-14"/>
        </w:rPr>
        <w:t xml:space="preserve"> </w:t>
      </w:r>
      <w:r>
        <w:t>perpajakan</w:t>
      </w:r>
      <w:r>
        <w:rPr>
          <w:spacing w:val="-14"/>
        </w:rPr>
        <w:t xml:space="preserve"> </w:t>
      </w:r>
      <w:r>
        <w:t>terbagi</w:t>
      </w:r>
      <w:r>
        <w:rPr>
          <w:spacing w:val="-14"/>
        </w:rPr>
        <w:t xml:space="preserve"> </w:t>
      </w:r>
      <w:r>
        <w:t>menjadi</w:t>
      </w:r>
      <w:r>
        <w:rPr>
          <w:spacing w:val="-14"/>
        </w:rPr>
        <w:t xml:space="preserve"> </w:t>
      </w:r>
      <w:r>
        <w:t>dua,</w:t>
      </w:r>
      <w:r>
        <w:rPr>
          <w:spacing w:val="-14"/>
        </w:rPr>
        <w:t xml:space="preserve"> </w:t>
      </w:r>
      <w:r>
        <w:t>yakni</w:t>
      </w:r>
      <w:r>
        <w:rPr>
          <w:spacing w:val="-14"/>
        </w:rPr>
        <w:t xml:space="preserve"> </w:t>
      </w:r>
      <w:r>
        <w:t>sanksi</w:t>
      </w:r>
      <w:r>
        <w:rPr>
          <w:spacing w:val="-14"/>
        </w:rPr>
        <w:t xml:space="preserve"> </w:t>
      </w:r>
      <w:r>
        <w:t>administrasi</w:t>
      </w:r>
      <w:r>
        <w:rPr>
          <w:spacing w:val="-13"/>
        </w:rPr>
        <w:t xml:space="preserve"> </w:t>
      </w:r>
      <w:r>
        <w:t>dan</w:t>
      </w:r>
      <w:r>
        <w:rPr>
          <w:spacing w:val="-14"/>
        </w:rPr>
        <w:t xml:space="preserve"> </w:t>
      </w:r>
      <w:r>
        <w:t>sanksi</w:t>
      </w:r>
      <w:r>
        <w:rPr>
          <w:spacing w:val="-14"/>
        </w:rPr>
        <w:t xml:space="preserve"> </w:t>
      </w:r>
      <w:r>
        <w:t>pidana. Kedua jenis sanksi tersebut ditentukan berdasarkan pada derajat kesalahan. Sanksi administrasi dikenakan terhadap kesalahan atau pelanggaran yang tergolong ringan dan mudah dideteksi.</w:t>
      </w:r>
    </w:p>
    <w:p w14:paraId="03B9067B" w14:textId="77777777" w:rsidR="00AF1C46" w:rsidRDefault="00000000">
      <w:pPr>
        <w:pStyle w:val="BodyText"/>
        <w:spacing w:before="2" w:line="360" w:lineRule="auto"/>
        <w:ind w:left="100" w:right="121"/>
        <w:jc w:val="both"/>
      </w:pPr>
      <w:r>
        <w:t>Sementara itu, berdasarkan OECD (2017) sanksi pidana dikenakan terhadap pelanggaran atau kejahatan pajak yang serius atau bersifat berat</w:t>
      </w:r>
    </w:p>
    <w:p w14:paraId="6C3A4C56" w14:textId="77777777" w:rsidR="00AF1C46" w:rsidRDefault="00AF1C46">
      <w:pPr>
        <w:pStyle w:val="BodyText"/>
        <w:spacing w:before="137"/>
      </w:pPr>
    </w:p>
    <w:p w14:paraId="138F6D2A" w14:textId="77777777" w:rsidR="00AF1C46" w:rsidRDefault="00000000">
      <w:pPr>
        <w:pStyle w:val="ListParagraph"/>
        <w:numPr>
          <w:ilvl w:val="0"/>
          <w:numId w:val="8"/>
        </w:numPr>
        <w:tabs>
          <w:tab w:val="left" w:pos="819"/>
        </w:tabs>
        <w:ind w:left="819" w:hanging="719"/>
        <w:jc w:val="both"/>
        <w:rPr>
          <w:sz w:val="24"/>
        </w:rPr>
      </w:pPr>
      <w:r>
        <w:rPr>
          <w:sz w:val="24"/>
        </w:rPr>
        <w:t>Kepatuhan</w:t>
      </w:r>
      <w:r>
        <w:rPr>
          <w:spacing w:val="-4"/>
          <w:sz w:val="24"/>
        </w:rPr>
        <w:t xml:space="preserve"> </w:t>
      </w:r>
      <w:r>
        <w:rPr>
          <w:spacing w:val="-2"/>
          <w:sz w:val="24"/>
        </w:rPr>
        <w:t>Pajak</w:t>
      </w:r>
    </w:p>
    <w:p w14:paraId="005BA9B8" w14:textId="77777777" w:rsidR="00AF1C46" w:rsidRDefault="00000000">
      <w:pPr>
        <w:pStyle w:val="BodyText"/>
        <w:spacing w:before="139" w:line="360" w:lineRule="auto"/>
        <w:ind w:left="100" w:right="117" w:firstLine="719"/>
        <w:jc w:val="both"/>
      </w:pPr>
      <w:r>
        <w:t>Kepatuhan</w:t>
      </w:r>
      <w:r>
        <w:rPr>
          <w:spacing w:val="-8"/>
        </w:rPr>
        <w:t xml:space="preserve"> </w:t>
      </w:r>
      <w:r>
        <w:t>pajak</w:t>
      </w:r>
      <w:r>
        <w:rPr>
          <w:spacing w:val="-8"/>
        </w:rPr>
        <w:t xml:space="preserve"> </w:t>
      </w:r>
      <w:r>
        <w:t>menurut</w:t>
      </w:r>
      <w:r>
        <w:rPr>
          <w:spacing w:val="-9"/>
        </w:rPr>
        <w:t xml:space="preserve"> </w:t>
      </w:r>
      <w:r>
        <w:t>Gunadi</w:t>
      </w:r>
      <w:r>
        <w:rPr>
          <w:spacing w:val="-9"/>
        </w:rPr>
        <w:t xml:space="preserve"> </w:t>
      </w:r>
      <w:r>
        <w:t>(2013)</w:t>
      </w:r>
      <w:r>
        <w:rPr>
          <w:spacing w:val="-8"/>
        </w:rPr>
        <w:t xml:space="preserve"> </w:t>
      </w:r>
      <w:r>
        <w:t>adalah</w:t>
      </w:r>
      <w:r>
        <w:rPr>
          <w:spacing w:val="-5"/>
        </w:rPr>
        <w:t xml:space="preserve"> </w:t>
      </w:r>
      <w:r>
        <w:t>Wajib</w:t>
      </w:r>
      <w:r>
        <w:rPr>
          <w:spacing w:val="-9"/>
        </w:rPr>
        <w:t xml:space="preserve"> </w:t>
      </w:r>
      <w:r>
        <w:t>Pajak</w:t>
      </w:r>
      <w:r>
        <w:rPr>
          <w:spacing w:val="-10"/>
        </w:rPr>
        <w:t xml:space="preserve"> </w:t>
      </w:r>
      <w:r>
        <w:t>mempunyai</w:t>
      </w:r>
      <w:r>
        <w:rPr>
          <w:spacing w:val="-7"/>
        </w:rPr>
        <w:t xml:space="preserve"> </w:t>
      </w:r>
      <w:r>
        <w:t>kesediaan</w:t>
      </w:r>
      <w:r>
        <w:rPr>
          <w:spacing w:val="-7"/>
        </w:rPr>
        <w:t xml:space="preserve"> </w:t>
      </w:r>
      <w:r>
        <w:t>untuk memenuhi kewajiban perpajakan sesuai dengan aturan yang berlaku tanpa perlu diadakan pemeriksaan,</w:t>
      </w:r>
      <w:r>
        <w:rPr>
          <w:spacing w:val="-7"/>
        </w:rPr>
        <w:t xml:space="preserve"> </w:t>
      </w:r>
      <w:r>
        <w:t>investigasi</w:t>
      </w:r>
      <w:r>
        <w:rPr>
          <w:spacing w:val="-6"/>
        </w:rPr>
        <w:t xml:space="preserve"> </w:t>
      </w:r>
      <w:r>
        <w:t>seksama,</w:t>
      </w:r>
      <w:r>
        <w:rPr>
          <w:spacing w:val="-10"/>
        </w:rPr>
        <w:t xml:space="preserve"> </w:t>
      </w:r>
      <w:r>
        <w:t>peringatan</w:t>
      </w:r>
      <w:r>
        <w:rPr>
          <w:spacing w:val="-7"/>
        </w:rPr>
        <w:t xml:space="preserve"> </w:t>
      </w:r>
      <w:r>
        <w:t>ataupun</w:t>
      </w:r>
      <w:r>
        <w:rPr>
          <w:spacing w:val="-9"/>
        </w:rPr>
        <w:t xml:space="preserve"> </w:t>
      </w:r>
      <w:r>
        <w:t>ancaman</w:t>
      </w:r>
      <w:r>
        <w:rPr>
          <w:spacing w:val="-9"/>
        </w:rPr>
        <w:t xml:space="preserve"> </w:t>
      </w:r>
      <w:r>
        <w:t>dan</w:t>
      </w:r>
      <w:r>
        <w:rPr>
          <w:spacing w:val="-9"/>
        </w:rPr>
        <w:t xml:space="preserve"> </w:t>
      </w:r>
      <w:r>
        <w:t>penerapan</w:t>
      </w:r>
      <w:r>
        <w:rPr>
          <w:spacing w:val="-9"/>
        </w:rPr>
        <w:t xml:space="preserve"> </w:t>
      </w:r>
      <w:r>
        <w:t>sanksi,</w:t>
      </w:r>
      <w:r>
        <w:rPr>
          <w:spacing w:val="-9"/>
        </w:rPr>
        <w:t xml:space="preserve"> </w:t>
      </w:r>
      <w:r>
        <w:t>baik</w:t>
      </w:r>
      <w:r>
        <w:rPr>
          <w:spacing w:val="-9"/>
        </w:rPr>
        <w:t xml:space="preserve"> </w:t>
      </w:r>
      <w:r>
        <w:t>sanksi hukum maupun sanksi administrasi.</w:t>
      </w:r>
    </w:p>
    <w:p w14:paraId="578AB9EE" w14:textId="77777777" w:rsidR="00AF1C46" w:rsidRDefault="00000000">
      <w:pPr>
        <w:pStyle w:val="BodyText"/>
        <w:ind w:left="820"/>
        <w:jc w:val="both"/>
      </w:pPr>
      <w:r>
        <w:t>Menurut</w:t>
      </w:r>
      <w:r>
        <w:rPr>
          <w:spacing w:val="-4"/>
        </w:rPr>
        <w:t xml:space="preserve"> </w:t>
      </w:r>
      <w:r>
        <w:t>Yusdita</w:t>
      </w:r>
      <w:r>
        <w:rPr>
          <w:spacing w:val="-1"/>
        </w:rPr>
        <w:t xml:space="preserve"> </w:t>
      </w:r>
      <w:r>
        <w:t>(2017)</w:t>
      </w:r>
      <w:r>
        <w:rPr>
          <w:spacing w:val="-1"/>
        </w:rPr>
        <w:t xml:space="preserve"> </w:t>
      </w:r>
      <w:r>
        <w:t>indikator</w:t>
      </w:r>
      <w:r>
        <w:rPr>
          <w:spacing w:val="-2"/>
        </w:rPr>
        <w:t xml:space="preserve"> </w:t>
      </w:r>
      <w:r>
        <w:t>kepatuhan</w:t>
      </w:r>
      <w:r>
        <w:rPr>
          <w:spacing w:val="-1"/>
        </w:rPr>
        <w:t xml:space="preserve"> </w:t>
      </w:r>
      <w:r>
        <w:t>perpajakan</w:t>
      </w:r>
      <w:r>
        <w:rPr>
          <w:spacing w:val="-1"/>
        </w:rPr>
        <w:t xml:space="preserve"> </w:t>
      </w:r>
      <w:r>
        <w:t>adalah</w:t>
      </w:r>
      <w:r>
        <w:rPr>
          <w:spacing w:val="-2"/>
        </w:rPr>
        <w:t xml:space="preserve"> </w:t>
      </w:r>
      <w:r>
        <w:t>sebagai</w:t>
      </w:r>
      <w:r>
        <w:rPr>
          <w:spacing w:val="-1"/>
        </w:rPr>
        <w:t xml:space="preserve"> </w:t>
      </w:r>
      <w:r>
        <w:rPr>
          <w:spacing w:val="-2"/>
        </w:rPr>
        <w:t>berikut:</w:t>
      </w:r>
    </w:p>
    <w:p w14:paraId="000BC140" w14:textId="77777777" w:rsidR="00AF1C46" w:rsidRDefault="00000000">
      <w:pPr>
        <w:pStyle w:val="ListParagraph"/>
        <w:numPr>
          <w:ilvl w:val="0"/>
          <w:numId w:val="7"/>
        </w:numPr>
        <w:tabs>
          <w:tab w:val="left" w:pos="819"/>
        </w:tabs>
        <w:spacing w:before="137" w:line="360" w:lineRule="auto"/>
        <w:ind w:right="126" w:firstLine="0"/>
        <w:jc w:val="both"/>
        <w:rPr>
          <w:sz w:val="24"/>
        </w:rPr>
      </w:pPr>
      <w:r>
        <w:rPr>
          <w:sz w:val="24"/>
        </w:rPr>
        <w:t>Kepatuhan wajib pajak untuk estimasi pajak Wajib pajak memiliki pengetahuan yang memadai mengenai jumlah pajak yang menjadi kewajibannya.</w:t>
      </w:r>
    </w:p>
    <w:p w14:paraId="5E015152" w14:textId="77777777" w:rsidR="00AF1C46" w:rsidRDefault="00000000">
      <w:pPr>
        <w:pStyle w:val="ListParagraph"/>
        <w:numPr>
          <w:ilvl w:val="0"/>
          <w:numId w:val="7"/>
        </w:numPr>
        <w:tabs>
          <w:tab w:val="left" w:pos="819"/>
        </w:tabs>
        <w:spacing w:before="1" w:line="360" w:lineRule="auto"/>
        <w:ind w:right="117" w:firstLine="0"/>
        <w:jc w:val="both"/>
        <w:rPr>
          <w:sz w:val="24"/>
        </w:rPr>
      </w:pPr>
      <w:r>
        <w:rPr>
          <w:sz w:val="24"/>
        </w:rPr>
        <w:t>Kepatuhan wajib pajak untuk kesalahan pajak Wajib pajak mau mengoreksi kesalahan penghitungan pajaknya bila terdapat kesalahan tentang besar pajak yang harus dibayar. 3. Kepatuhan</w:t>
      </w:r>
      <w:r>
        <w:rPr>
          <w:spacing w:val="-15"/>
          <w:sz w:val="24"/>
        </w:rPr>
        <w:t xml:space="preserve"> </w:t>
      </w:r>
      <w:r>
        <w:rPr>
          <w:sz w:val="24"/>
        </w:rPr>
        <w:t>wajib</w:t>
      </w:r>
      <w:r>
        <w:rPr>
          <w:spacing w:val="-15"/>
          <w:sz w:val="24"/>
        </w:rPr>
        <w:t xml:space="preserve"> </w:t>
      </w:r>
      <w:r>
        <w:rPr>
          <w:sz w:val="24"/>
        </w:rPr>
        <w:t>pajak</w:t>
      </w:r>
      <w:r>
        <w:rPr>
          <w:spacing w:val="-15"/>
          <w:sz w:val="24"/>
        </w:rPr>
        <w:t xml:space="preserve"> </w:t>
      </w:r>
      <w:r>
        <w:rPr>
          <w:sz w:val="24"/>
        </w:rPr>
        <w:t>untuk</w:t>
      </w:r>
      <w:r>
        <w:rPr>
          <w:spacing w:val="-15"/>
          <w:sz w:val="24"/>
        </w:rPr>
        <w:t xml:space="preserve"> </w:t>
      </w:r>
      <w:r>
        <w:rPr>
          <w:sz w:val="24"/>
        </w:rPr>
        <w:t>perlakuan</w:t>
      </w:r>
      <w:r>
        <w:rPr>
          <w:spacing w:val="-15"/>
          <w:sz w:val="24"/>
        </w:rPr>
        <w:t xml:space="preserve"> </w:t>
      </w:r>
      <w:r>
        <w:rPr>
          <w:sz w:val="24"/>
        </w:rPr>
        <w:t>pajak</w:t>
      </w:r>
      <w:r>
        <w:rPr>
          <w:spacing w:val="-14"/>
          <w:sz w:val="24"/>
        </w:rPr>
        <w:t xml:space="preserve"> </w:t>
      </w:r>
      <w:r>
        <w:rPr>
          <w:sz w:val="24"/>
        </w:rPr>
        <w:t>Wajib</w:t>
      </w:r>
      <w:r>
        <w:rPr>
          <w:spacing w:val="-15"/>
          <w:sz w:val="24"/>
        </w:rPr>
        <w:t xml:space="preserve"> </w:t>
      </w:r>
      <w:r>
        <w:rPr>
          <w:sz w:val="24"/>
        </w:rPr>
        <w:t>pajak</w:t>
      </w:r>
      <w:r>
        <w:rPr>
          <w:spacing w:val="-15"/>
          <w:sz w:val="24"/>
        </w:rPr>
        <w:t xml:space="preserve"> </w:t>
      </w:r>
      <w:r>
        <w:rPr>
          <w:sz w:val="24"/>
        </w:rPr>
        <w:t>memahami</w:t>
      </w:r>
      <w:r>
        <w:rPr>
          <w:spacing w:val="-11"/>
          <w:sz w:val="24"/>
        </w:rPr>
        <w:t xml:space="preserve"> </w:t>
      </w:r>
      <w:r>
        <w:rPr>
          <w:sz w:val="24"/>
        </w:rPr>
        <w:t>tata</w:t>
      </w:r>
      <w:r>
        <w:rPr>
          <w:spacing w:val="-14"/>
          <w:sz w:val="24"/>
        </w:rPr>
        <w:t xml:space="preserve"> </w:t>
      </w:r>
      <w:r>
        <w:rPr>
          <w:sz w:val="24"/>
        </w:rPr>
        <w:t>cara</w:t>
      </w:r>
      <w:r>
        <w:rPr>
          <w:spacing w:val="-15"/>
          <w:sz w:val="24"/>
        </w:rPr>
        <w:t xml:space="preserve"> </w:t>
      </w:r>
      <w:r>
        <w:rPr>
          <w:sz w:val="24"/>
        </w:rPr>
        <w:t>pembayaran</w:t>
      </w:r>
      <w:r>
        <w:rPr>
          <w:spacing w:val="-15"/>
          <w:sz w:val="24"/>
        </w:rPr>
        <w:t xml:space="preserve"> </w:t>
      </w:r>
      <w:r>
        <w:rPr>
          <w:sz w:val="24"/>
        </w:rPr>
        <w:t>pajak, mulai dari menghitung hingga menyetorkan kewajiban pajaknya.</w:t>
      </w:r>
    </w:p>
    <w:p w14:paraId="7399A2E9" w14:textId="77777777" w:rsidR="00AF1C46" w:rsidRDefault="00000000">
      <w:pPr>
        <w:pStyle w:val="ListParagraph"/>
        <w:numPr>
          <w:ilvl w:val="0"/>
          <w:numId w:val="7"/>
        </w:numPr>
        <w:tabs>
          <w:tab w:val="left" w:pos="819"/>
        </w:tabs>
        <w:spacing w:line="360" w:lineRule="auto"/>
        <w:ind w:right="121" w:firstLine="0"/>
        <w:jc w:val="both"/>
        <w:rPr>
          <w:sz w:val="24"/>
        </w:rPr>
      </w:pPr>
      <w:r>
        <w:rPr>
          <w:spacing w:val="-2"/>
          <w:sz w:val="24"/>
        </w:rPr>
        <w:t>Kepatuhan</w:t>
      </w:r>
      <w:r>
        <w:rPr>
          <w:spacing w:val="-5"/>
          <w:sz w:val="24"/>
        </w:rPr>
        <w:t xml:space="preserve"> </w:t>
      </w:r>
      <w:r>
        <w:rPr>
          <w:spacing w:val="-2"/>
          <w:sz w:val="24"/>
        </w:rPr>
        <w:t>wajib</w:t>
      </w:r>
      <w:r>
        <w:rPr>
          <w:spacing w:val="-5"/>
          <w:sz w:val="24"/>
        </w:rPr>
        <w:t xml:space="preserve"> </w:t>
      </w:r>
      <w:r>
        <w:rPr>
          <w:spacing w:val="-2"/>
          <w:sz w:val="24"/>
        </w:rPr>
        <w:t>pajak</w:t>
      </w:r>
      <w:r>
        <w:rPr>
          <w:spacing w:val="-5"/>
          <w:sz w:val="24"/>
        </w:rPr>
        <w:t xml:space="preserve"> </w:t>
      </w:r>
      <w:r>
        <w:rPr>
          <w:spacing w:val="-2"/>
          <w:sz w:val="24"/>
        </w:rPr>
        <w:t>untuk</w:t>
      </w:r>
      <w:r>
        <w:rPr>
          <w:spacing w:val="-4"/>
          <w:sz w:val="24"/>
        </w:rPr>
        <w:t xml:space="preserve"> </w:t>
      </w:r>
      <w:r>
        <w:rPr>
          <w:spacing w:val="-2"/>
          <w:sz w:val="24"/>
        </w:rPr>
        <w:t>penyampaian</w:t>
      </w:r>
      <w:r>
        <w:rPr>
          <w:spacing w:val="-5"/>
          <w:sz w:val="24"/>
        </w:rPr>
        <w:t xml:space="preserve"> </w:t>
      </w:r>
      <w:r>
        <w:rPr>
          <w:spacing w:val="-2"/>
          <w:sz w:val="24"/>
        </w:rPr>
        <w:t>SPT</w:t>
      </w:r>
      <w:r>
        <w:rPr>
          <w:spacing w:val="-5"/>
          <w:sz w:val="24"/>
        </w:rPr>
        <w:t xml:space="preserve"> </w:t>
      </w:r>
      <w:r>
        <w:rPr>
          <w:spacing w:val="-2"/>
          <w:sz w:val="24"/>
        </w:rPr>
        <w:t>Wajib</w:t>
      </w:r>
      <w:r>
        <w:rPr>
          <w:spacing w:val="-5"/>
          <w:sz w:val="24"/>
        </w:rPr>
        <w:t xml:space="preserve"> </w:t>
      </w:r>
      <w:r>
        <w:rPr>
          <w:spacing w:val="-2"/>
          <w:sz w:val="24"/>
        </w:rPr>
        <w:t>pajak</w:t>
      </w:r>
      <w:r>
        <w:rPr>
          <w:spacing w:val="-5"/>
          <w:sz w:val="24"/>
        </w:rPr>
        <w:t xml:space="preserve"> </w:t>
      </w:r>
      <w:r>
        <w:rPr>
          <w:spacing w:val="-2"/>
          <w:sz w:val="24"/>
        </w:rPr>
        <w:t>menyampaikan</w:t>
      </w:r>
      <w:r>
        <w:rPr>
          <w:spacing w:val="-5"/>
          <w:sz w:val="24"/>
        </w:rPr>
        <w:t xml:space="preserve"> </w:t>
      </w:r>
      <w:r>
        <w:rPr>
          <w:spacing w:val="-2"/>
          <w:sz w:val="24"/>
        </w:rPr>
        <w:t>SPT</w:t>
      </w:r>
      <w:r>
        <w:rPr>
          <w:spacing w:val="-5"/>
          <w:sz w:val="24"/>
        </w:rPr>
        <w:t xml:space="preserve"> </w:t>
      </w:r>
      <w:r>
        <w:rPr>
          <w:spacing w:val="-2"/>
          <w:sz w:val="24"/>
        </w:rPr>
        <w:t xml:space="preserve">pajaknya </w:t>
      </w:r>
      <w:r>
        <w:rPr>
          <w:sz w:val="24"/>
        </w:rPr>
        <w:t>tepat waktu dan tidak melebihi batas waktu yang telah ditentukan.</w:t>
      </w:r>
    </w:p>
    <w:p w14:paraId="23750E12" w14:textId="77777777" w:rsidR="00AF1C46" w:rsidRDefault="00000000">
      <w:pPr>
        <w:pStyle w:val="ListParagraph"/>
        <w:numPr>
          <w:ilvl w:val="0"/>
          <w:numId w:val="7"/>
        </w:numPr>
        <w:tabs>
          <w:tab w:val="left" w:pos="819"/>
        </w:tabs>
        <w:spacing w:before="80"/>
        <w:ind w:left="819" w:hanging="719"/>
        <w:jc w:val="both"/>
        <w:rPr>
          <w:sz w:val="24"/>
        </w:rPr>
      </w:pPr>
      <w:r>
        <w:rPr>
          <w:sz w:val="24"/>
        </w:rPr>
        <w:t>Kepatuhan</w:t>
      </w:r>
      <w:r>
        <w:rPr>
          <w:spacing w:val="-3"/>
          <w:sz w:val="24"/>
        </w:rPr>
        <w:t xml:space="preserve"> </w:t>
      </w:r>
      <w:r>
        <w:rPr>
          <w:sz w:val="24"/>
        </w:rPr>
        <w:t>wajib</w:t>
      </w:r>
      <w:r>
        <w:rPr>
          <w:spacing w:val="-1"/>
          <w:sz w:val="24"/>
        </w:rPr>
        <w:t xml:space="preserve"> </w:t>
      </w:r>
      <w:r>
        <w:rPr>
          <w:sz w:val="24"/>
        </w:rPr>
        <w:t>pajak</w:t>
      </w:r>
      <w:r>
        <w:rPr>
          <w:spacing w:val="-1"/>
          <w:sz w:val="24"/>
        </w:rPr>
        <w:t xml:space="preserve"> </w:t>
      </w:r>
      <w:r>
        <w:rPr>
          <w:sz w:val="24"/>
        </w:rPr>
        <w:t>untuk</w:t>
      </w:r>
      <w:r>
        <w:rPr>
          <w:spacing w:val="-1"/>
          <w:sz w:val="24"/>
        </w:rPr>
        <w:t xml:space="preserve"> </w:t>
      </w:r>
      <w:r>
        <w:rPr>
          <w:sz w:val="24"/>
        </w:rPr>
        <w:t>membayar</w:t>
      </w:r>
      <w:r>
        <w:rPr>
          <w:spacing w:val="-1"/>
          <w:sz w:val="24"/>
        </w:rPr>
        <w:t xml:space="preserve"> </w:t>
      </w:r>
      <w:r>
        <w:rPr>
          <w:spacing w:val="-2"/>
          <w:sz w:val="24"/>
        </w:rPr>
        <w:t>pajak</w:t>
      </w:r>
    </w:p>
    <w:p w14:paraId="5CA99052" w14:textId="77777777" w:rsidR="00AF1C46" w:rsidRDefault="00000000">
      <w:pPr>
        <w:pStyle w:val="ListParagraph"/>
        <w:numPr>
          <w:ilvl w:val="0"/>
          <w:numId w:val="7"/>
        </w:numPr>
        <w:tabs>
          <w:tab w:val="left" w:pos="819"/>
        </w:tabs>
        <w:spacing w:before="136"/>
        <w:ind w:left="819" w:hanging="719"/>
        <w:jc w:val="both"/>
        <w:rPr>
          <w:sz w:val="24"/>
        </w:rPr>
      </w:pPr>
      <w:r>
        <w:rPr>
          <w:sz w:val="24"/>
        </w:rPr>
        <w:t>Kepatuhan</w:t>
      </w:r>
      <w:r>
        <w:rPr>
          <w:spacing w:val="-3"/>
          <w:sz w:val="24"/>
        </w:rPr>
        <w:t xml:space="preserve"> </w:t>
      </w:r>
      <w:r>
        <w:rPr>
          <w:sz w:val="24"/>
        </w:rPr>
        <w:t>wajib</w:t>
      </w:r>
      <w:r>
        <w:rPr>
          <w:spacing w:val="-1"/>
          <w:sz w:val="24"/>
        </w:rPr>
        <w:t xml:space="preserve"> </w:t>
      </w:r>
      <w:r>
        <w:rPr>
          <w:sz w:val="24"/>
        </w:rPr>
        <w:t>pajak</w:t>
      </w:r>
      <w:r>
        <w:rPr>
          <w:spacing w:val="-1"/>
          <w:sz w:val="24"/>
        </w:rPr>
        <w:t xml:space="preserve"> </w:t>
      </w:r>
      <w:r>
        <w:rPr>
          <w:sz w:val="24"/>
        </w:rPr>
        <w:t>dalam</w:t>
      </w:r>
      <w:r>
        <w:rPr>
          <w:spacing w:val="-1"/>
          <w:sz w:val="24"/>
        </w:rPr>
        <w:t xml:space="preserve"> </w:t>
      </w:r>
      <w:r>
        <w:rPr>
          <w:sz w:val="24"/>
        </w:rPr>
        <w:t>memenuhi</w:t>
      </w:r>
      <w:r>
        <w:rPr>
          <w:spacing w:val="-1"/>
          <w:sz w:val="24"/>
        </w:rPr>
        <w:t xml:space="preserve"> </w:t>
      </w:r>
      <w:r>
        <w:rPr>
          <w:sz w:val="24"/>
        </w:rPr>
        <w:t>kewajiban</w:t>
      </w:r>
      <w:r>
        <w:rPr>
          <w:spacing w:val="-1"/>
          <w:sz w:val="24"/>
        </w:rPr>
        <w:t xml:space="preserve"> </w:t>
      </w:r>
      <w:r>
        <w:rPr>
          <w:sz w:val="24"/>
        </w:rPr>
        <w:t>pajaknya</w:t>
      </w:r>
      <w:r>
        <w:rPr>
          <w:spacing w:val="-3"/>
          <w:sz w:val="24"/>
        </w:rPr>
        <w:t xml:space="preserve"> </w:t>
      </w:r>
      <w:r>
        <w:rPr>
          <w:sz w:val="24"/>
        </w:rPr>
        <w:t>yang</w:t>
      </w:r>
      <w:r>
        <w:rPr>
          <w:spacing w:val="-1"/>
          <w:sz w:val="24"/>
        </w:rPr>
        <w:t xml:space="preserve"> </w:t>
      </w:r>
      <w:r>
        <w:rPr>
          <w:sz w:val="24"/>
        </w:rPr>
        <w:t>terutang</w:t>
      </w:r>
      <w:r>
        <w:rPr>
          <w:spacing w:val="-1"/>
          <w:sz w:val="24"/>
        </w:rPr>
        <w:t xml:space="preserve"> </w:t>
      </w:r>
      <w:r>
        <w:rPr>
          <w:sz w:val="24"/>
        </w:rPr>
        <w:t xml:space="preserve">tepat </w:t>
      </w:r>
      <w:r>
        <w:rPr>
          <w:spacing w:val="-2"/>
          <w:sz w:val="24"/>
        </w:rPr>
        <w:t>waktu.</w:t>
      </w:r>
    </w:p>
    <w:p w14:paraId="70127413" w14:textId="77777777" w:rsidR="00AF1C46" w:rsidRDefault="00000000">
      <w:pPr>
        <w:pStyle w:val="ListParagraph"/>
        <w:numPr>
          <w:ilvl w:val="0"/>
          <w:numId w:val="7"/>
        </w:numPr>
        <w:tabs>
          <w:tab w:val="left" w:pos="819"/>
        </w:tabs>
        <w:spacing w:before="140" w:line="360" w:lineRule="auto"/>
        <w:ind w:right="119" w:firstLine="0"/>
        <w:jc w:val="both"/>
        <w:rPr>
          <w:sz w:val="24"/>
        </w:rPr>
      </w:pPr>
      <w:r>
        <w:rPr>
          <w:sz w:val="24"/>
        </w:rPr>
        <w:t xml:space="preserve">Wajib pajak menghadapi kekurangan pembayaran pajak Kepatuhan wajib pajak bersedia membayar kekurangan pajak terutangnya bila diketahui kurang bayar dalam melunasi kewajiban </w:t>
      </w:r>
      <w:r>
        <w:rPr>
          <w:spacing w:val="-2"/>
          <w:sz w:val="24"/>
        </w:rPr>
        <w:t>perpajakannya.</w:t>
      </w:r>
    </w:p>
    <w:p w14:paraId="0EFBF863" w14:textId="77777777" w:rsidR="00AF1C46" w:rsidRDefault="00AF1C46">
      <w:pPr>
        <w:pStyle w:val="BodyText"/>
        <w:spacing w:before="137"/>
      </w:pPr>
    </w:p>
    <w:p w14:paraId="7374AEA0" w14:textId="77777777" w:rsidR="00AF1C46" w:rsidRDefault="00000000">
      <w:pPr>
        <w:pStyle w:val="Heading1"/>
        <w:spacing w:before="1"/>
        <w:jc w:val="both"/>
      </w:pPr>
      <w:r>
        <w:t>METODE</w:t>
      </w:r>
      <w:r>
        <w:rPr>
          <w:spacing w:val="-1"/>
        </w:rPr>
        <w:t xml:space="preserve"> </w:t>
      </w:r>
      <w:r>
        <w:rPr>
          <w:spacing w:val="-2"/>
        </w:rPr>
        <w:t>PENELITIAN</w:t>
      </w:r>
    </w:p>
    <w:p w14:paraId="5E5C26F6" w14:textId="77777777" w:rsidR="00AF1C46" w:rsidRDefault="00000000">
      <w:pPr>
        <w:pStyle w:val="BodyText"/>
        <w:spacing w:before="137" w:line="360" w:lineRule="auto"/>
        <w:ind w:left="100" w:right="120" w:firstLine="719"/>
        <w:jc w:val="both"/>
      </w:pPr>
      <w:r>
        <w:t>Objek penelitian adalah para Wajib Pajak yang berusia 28 tahun di Jakarta Pusat daerah Metro Tanah Abang. Metode analisis yang digunakan adalah uji kualitas data, uji asumsi klasik, uji analisis linear berganda, uji koefisien determinasi, dan uji signifikansi parameter individual.</w:t>
      </w:r>
    </w:p>
    <w:p w14:paraId="104F8882" w14:textId="77777777" w:rsidR="00AF1C46" w:rsidRDefault="00000000">
      <w:pPr>
        <w:pStyle w:val="BodyText"/>
        <w:spacing w:before="1" w:line="360" w:lineRule="auto"/>
        <w:ind w:left="100" w:right="118"/>
        <w:jc w:val="both"/>
      </w:pPr>
      <w:r>
        <w:lastRenderedPageBreak/>
        <w:t>Dalam penelitian ini terdiri dari 3 (tiga) variabel independen atau variabel bebas dan 1 (satu) variabel dependen atau variabel terikat dalam penelitian ini. Variabel independen terdiri dari kesadaran, pengetahuan pajak, sanksi pajak. Sedangkan variabel dependennya adalah kepatuhan WPOP untuk wiraswasta sampai dengan umur 28 tahun.</w:t>
      </w:r>
    </w:p>
    <w:p w14:paraId="56348E3C" w14:textId="77777777" w:rsidR="00AF1C46" w:rsidRDefault="00000000">
      <w:pPr>
        <w:pStyle w:val="BodyText"/>
        <w:spacing w:before="1" w:line="360" w:lineRule="auto"/>
        <w:ind w:left="100" w:right="122" w:firstLine="719"/>
        <w:jc w:val="both"/>
      </w:pPr>
      <w:r>
        <w:t xml:space="preserve">Pengumpulan data melibatkan penyebaran kuisioner secara langsung dan diisi oleh </w:t>
      </w:r>
      <w:r>
        <w:rPr>
          <w:spacing w:val="-2"/>
        </w:rPr>
        <w:t>responden.</w:t>
      </w:r>
    </w:p>
    <w:p w14:paraId="394177AD" w14:textId="77777777" w:rsidR="00AF1C46" w:rsidRDefault="00AF1C46">
      <w:pPr>
        <w:pStyle w:val="BodyText"/>
      </w:pPr>
    </w:p>
    <w:p w14:paraId="1F99068F" w14:textId="77777777" w:rsidR="00AF1C46" w:rsidRDefault="00AF1C46">
      <w:pPr>
        <w:pStyle w:val="BodyText"/>
        <w:spacing w:before="21"/>
      </w:pPr>
    </w:p>
    <w:p w14:paraId="4C9D6634" w14:textId="77777777" w:rsidR="00AF1C46" w:rsidRDefault="00000000">
      <w:pPr>
        <w:pStyle w:val="Heading1"/>
        <w:spacing w:before="1"/>
        <w:jc w:val="both"/>
      </w:pPr>
      <w:r>
        <w:t>HASIL</w:t>
      </w:r>
      <w:r>
        <w:rPr>
          <w:spacing w:val="-1"/>
        </w:rPr>
        <w:t xml:space="preserve"> </w:t>
      </w:r>
      <w:r>
        <w:t xml:space="preserve">DAN </w:t>
      </w:r>
      <w:r>
        <w:rPr>
          <w:spacing w:val="-2"/>
        </w:rPr>
        <w:t>PEMBAHASAN</w:t>
      </w:r>
    </w:p>
    <w:p w14:paraId="4D66B2F4" w14:textId="77777777" w:rsidR="00AF1C46" w:rsidRDefault="00AF1C46">
      <w:pPr>
        <w:pStyle w:val="BodyText"/>
        <w:spacing w:before="21"/>
        <w:rPr>
          <w:b/>
        </w:rPr>
      </w:pPr>
    </w:p>
    <w:p w14:paraId="77EC2137" w14:textId="77777777" w:rsidR="00AF1C46" w:rsidRDefault="00000000">
      <w:pPr>
        <w:pStyle w:val="ListParagraph"/>
        <w:numPr>
          <w:ilvl w:val="0"/>
          <w:numId w:val="6"/>
        </w:numPr>
        <w:tabs>
          <w:tab w:val="left" w:pos="808"/>
        </w:tabs>
        <w:rPr>
          <w:sz w:val="24"/>
        </w:rPr>
      </w:pPr>
      <w:r>
        <w:rPr>
          <w:sz w:val="24"/>
        </w:rPr>
        <w:t>Hasil Uji</w:t>
      </w:r>
      <w:r>
        <w:rPr>
          <w:spacing w:val="-1"/>
          <w:sz w:val="24"/>
        </w:rPr>
        <w:t xml:space="preserve"> </w:t>
      </w:r>
      <w:r>
        <w:rPr>
          <w:spacing w:val="-2"/>
          <w:sz w:val="24"/>
        </w:rPr>
        <w:t>Validitas</w:t>
      </w:r>
    </w:p>
    <w:p w14:paraId="38C32E5F" w14:textId="77777777" w:rsidR="00AF1C46" w:rsidRDefault="00000000">
      <w:pPr>
        <w:pStyle w:val="BodyText"/>
        <w:spacing w:before="140"/>
        <w:ind w:left="6" w:right="23"/>
        <w:jc w:val="center"/>
      </w:pPr>
      <w:r>
        <w:t>Tabel</w:t>
      </w:r>
      <w:r>
        <w:rPr>
          <w:spacing w:val="-5"/>
        </w:rPr>
        <w:t xml:space="preserve"> </w:t>
      </w:r>
      <w:r>
        <w:rPr>
          <w:spacing w:val="-10"/>
        </w:rPr>
        <w:t>1</w:t>
      </w:r>
    </w:p>
    <w:p w14:paraId="32D6C1DD" w14:textId="77777777" w:rsidR="00AF1C46" w:rsidRDefault="00AF1C46">
      <w:pPr>
        <w:pStyle w:val="BodyText"/>
        <w:spacing w:before="59"/>
      </w:pPr>
    </w:p>
    <w:p w14:paraId="73D7FC78" w14:textId="77777777" w:rsidR="00AF1C46" w:rsidRDefault="00000000">
      <w:pPr>
        <w:pStyle w:val="BodyText"/>
        <w:spacing w:before="1"/>
        <w:ind w:right="23"/>
        <w:jc w:val="center"/>
      </w:pPr>
      <w:r>
        <w:t>Hasil</w:t>
      </w:r>
      <w:r>
        <w:rPr>
          <w:spacing w:val="-2"/>
        </w:rPr>
        <w:t xml:space="preserve"> </w:t>
      </w:r>
      <w:r>
        <w:t>Uji</w:t>
      </w:r>
      <w:r>
        <w:rPr>
          <w:spacing w:val="-2"/>
        </w:rPr>
        <w:t xml:space="preserve"> </w:t>
      </w:r>
      <w:r>
        <w:t>Validitas</w:t>
      </w:r>
      <w:r>
        <w:rPr>
          <w:spacing w:val="-2"/>
        </w:rPr>
        <w:t xml:space="preserve"> </w:t>
      </w:r>
      <w:r>
        <w:t>Variabel</w:t>
      </w:r>
      <w:r>
        <w:rPr>
          <w:spacing w:val="-2"/>
        </w:rPr>
        <w:t xml:space="preserve"> </w:t>
      </w:r>
      <w:r>
        <w:t>Pengaruh</w:t>
      </w:r>
      <w:r>
        <w:rPr>
          <w:spacing w:val="-2"/>
        </w:rPr>
        <w:t xml:space="preserve"> </w:t>
      </w:r>
      <w:r>
        <w:t>Kesadaran</w:t>
      </w:r>
      <w:r>
        <w:rPr>
          <w:spacing w:val="1"/>
        </w:rPr>
        <w:t xml:space="preserve"> </w:t>
      </w:r>
      <w:r>
        <w:rPr>
          <w:spacing w:val="-4"/>
        </w:rPr>
        <w:t>(X1)</w:t>
      </w:r>
    </w:p>
    <w:p w14:paraId="3FFD88D8" w14:textId="77777777" w:rsidR="00AF1C46" w:rsidRDefault="00AF1C46">
      <w:pPr>
        <w:pStyle w:val="BodyText"/>
        <w:spacing w:before="109"/>
        <w:rPr>
          <w:sz w:val="20"/>
        </w:rPr>
      </w:pPr>
    </w:p>
    <w:tbl>
      <w:tblPr>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0"/>
        <w:gridCol w:w="1361"/>
        <w:gridCol w:w="961"/>
        <w:gridCol w:w="1841"/>
      </w:tblGrid>
      <w:tr w:rsidR="00AF1C46" w14:paraId="0A6FD03D" w14:textId="77777777">
        <w:trPr>
          <w:trHeight w:val="828"/>
        </w:trPr>
        <w:tc>
          <w:tcPr>
            <w:tcW w:w="1400" w:type="dxa"/>
          </w:tcPr>
          <w:p w14:paraId="7C77AD0B" w14:textId="77777777" w:rsidR="00AF1C46" w:rsidRDefault="00000000">
            <w:pPr>
              <w:pStyle w:val="TableParagraph"/>
              <w:spacing w:before="207"/>
              <w:ind w:left="7" w:right="1"/>
              <w:jc w:val="center"/>
              <w:rPr>
                <w:sz w:val="24"/>
              </w:rPr>
            </w:pPr>
            <w:r>
              <w:rPr>
                <w:sz w:val="24"/>
              </w:rPr>
              <w:t>No</w:t>
            </w:r>
            <w:r>
              <w:rPr>
                <w:spacing w:val="1"/>
                <w:sz w:val="24"/>
              </w:rPr>
              <w:t xml:space="preserve"> </w:t>
            </w:r>
            <w:r>
              <w:rPr>
                <w:spacing w:val="-4"/>
                <w:sz w:val="24"/>
              </w:rPr>
              <w:t>Item</w:t>
            </w:r>
          </w:p>
        </w:tc>
        <w:tc>
          <w:tcPr>
            <w:tcW w:w="1361" w:type="dxa"/>
          </w:tcPr>
          <w:p w14:paraId="16367263" w14:textId="77777777" w:rsidR="00AF1C46" w:rsidRDefault="00000000">
            <w:pPr>
              <w:pStyle w:val="TableParagraph"/>
              <w:spacing w:before="207"/>
              <w:ind w:left="9" w:right="4"/>
              <w:jc w:val="center"/>
              <w:rPr>
                <w:sz w:val="24"/>
              </w:rPr>
            </w:pPr>
            <w:r>
              <w:rPr>
                <w:sz w:val="24"/>
              </w:rPr>
              <w:t xml:space="preserve">R </w:t>
            </w:r>
            <w:r>
              <w:rPr>
                <w:spacing w:val="-2"/>
                <w:sz w:val="24"/>
              </w:rPr>
              <w:t>Hitung</w:t>
            </w:r>
          </w:p>
        </w:tc>
        <w:tc>
          <w:tcPr>
            <w:tcW w:w="961" w:type="dxa"/>
          </w:tcPr>
          <w:p w14:paraId="41CF0F50" w14:textId="77777777" w:rsidR="00AF1C46" w:rsidRDefault="00000000">
            <w:pPr>
              <w:pStyle w:val="TableParagraph"/>
              <w:spacing w:line="275" w:lineRule="exact"/>
              <w:ind w:left="5"/>
              <w:jc w:val="center"/>
              <w:rPr>
                <w:sz w:val="24"/>
              </w:rPr>
            </w:pPr>
            <w:r>
              <w:rPr>
                <w:spacing w:val="-10"/>
                <w:sz w:val="24"/>
              </w:rPr>
              <w:t>R</w:t>
            </w:r>
          </w:p>
          <w:p w14:paraId="3F8B579D" w14:textId="77777777" w:rsidR="00AF1C46" w:rsidRDefault="00000000">
            <w:pPr>
              <w:pStyle w:val="TableParagraph"/>
              <w:spacing w:before="139"/>
              <w:ind w:left="5" w:right="1"/>
              <w:jc w:val="center"/>
              <w:rPr>
                <w:sz w:val="24"/>
              </w:rPr>
            </w:pPr>
            <w:r>
              <w:rPr>
                <w:spacing w:val="-2"/>
                <w:sz w:val="24"/>
              </w:rPr>
              <w:t>Tabel</w:t>
            </w:r>
          </w:p>
        </w:tc>
        <w:tc>
          <w:tcPr>
            <w:tcW w:w="1841" w:type="dxa"/>
          </w:tcPr>
          <w:p w14:paraId="5FACFCEC" w14:textId="77777777" w:rsidR="00AF1C46" w:rsidRDefault="00000000">
            <w:pPr>
              <w:pStyle w:val="TableParagraph"/>
              <w:spacing w:before="207"/>
              <w:ind w:left="4"/>
              <w:jc w:val="center"/>
              <w:rPr>
                <w:sz w:val="24"/>
              </w:rPr>
            </w:pPr>
            <w:r>
              <w:rPr>
                <w:spacing w:val="-2"/>
                <w:sz w:val="24"/>
              </w:rPr>
              <w:t>Keterangan</w:t>
            </w:r>
          </w:p>
        </w:tc>
      </w:tr>
      <w:tr w:rsidR="00AF1C46" w14:paraId="036CF711" w14:textId="77777777">
        <w:trPr>
          <w:trHeight w:val="414"/>
        </w:trPr>
        <w:tc>
          <w:tcPr>
            <w:tcW w:w="1400" w:type="dxa"/>
          </w:tcPr>
          <w:p w14:paraId="7E947A37" w14:textId="77777777" w:rsidR="00AF1C46" w:rsidRDefault="00000000">
            <w:pPr>
              <w:pStyle w:val="TableParagraph"/>
              <w:spacing w:line="275" w:lineRule="exact"/>
              <w:ind w:left="7"/>
              <w:jc w:val="center"/>
              <w:rPr>
                <w:sz w:val="24"/>
              </w:rPr>
            </w:pPr>
            <w:r>
              <w:rPr>
                <w:spacing w:val="-10"/>
                <w:sz w:val="24"/>
              </w:rPr>
              <w:t>1</w:t>
            </w:r>
          </w:p>
        </w:tc>
        <w:tc>
          <w:tcPr>
            <w:tcW w:w="1361" w:type="dxa"/>
          </w:tcPr>
          <w:p w14:paraId="212189D1" w14:textId="77777777" w:rsidR="00AF1C46" w:rsidRDefault="00000000">
            <w:pPr>
              <w:pStyle w:val="TableParagraph"/>
              <w:spacing w:line="275" w:lineRule="exact"/>
              <w:ind w:left="9"/>
              <w:jc w:val="center"/>
              <w:rPr>
                <w:sz w:val="24"/>
              </w:rPr>
            </w:pPr>
            <w:r>
              <w:rPr>
                <w:spacing w:val="-2"/>
                <w:sz w:val="24"/>
              </w:rPr>
              <w:t>0,672</w:t>
            </w:r>
          </w:p>
        </w:tc>
        <w:tc>
          <w:tcPr>
            <w:tcW w:w="961" w:type="dxa"/>
          </w:tcPr>
          <w:p w14:paraId="1EB0D7E4" w14:textId="77777777" w:rsidR="00AF1C46" w:rsidRDefault="00000000">
            <w:pPr>
              <w:pStyle w:val="TableParagraph"/>
              <w:spacing w:line="275" w:lineRule="exact"/>
              <w:ind w:left="5"/>
              <w:jc w:val="center"/>
              <w:rPr>
                <w:sz w:val="24"/>
              </w:rPr>
            </w:pPr>
            <w:r>
              <w:rPr>
                <w:spacing w:val="-2"/>
                <w:sz w:val="24"/>
              </w:rPr>
              <w:t>0,266</w:t>
            </w:r>
          </w:p>
        </w:tc>
        <w:tc>
          <w:tcPr>
            <w:tcW w:w="1841" w:type="dxa"/>
          </w:tcPr>
          <w:p w14:paraId="01570BD1" w14:textId="77777777" w:rsidR="00AF1C46" w:rsidRDefault="00000000">
            <w:pPr>
              <w:pStyle w:val="TableParagraph"/>
              <w:spacing w:line="275" w:lineRule="exact"/>
              <w:ind w:left="4"/>
              <w:jc w:val="center"/>
              <w:rPr>
                <w:sz w:val="24"/>
              </w:rPr>
            </w:pPr>
            <w:r>
              <w:rPr>
                <w:spacing w:val="-2"/>
                <w:sz w:val="24"/>
              </w:rPr>
              <w:t>Valid</w:t>
            </w:r>
          </w:p>
        </w:tc>
      </w:tr>
      <w:tr w:rsidR="00AF1C46" w14:paraId="3879A71E" w14:textId="77777777">
        <w:trPr>
          <w:trHeight w:val="414"/>
        </w:trPr>
        <w:tc>
          <w:tcPr>
            <w:tcW w:w="1400" w:type="dxa"/>
          </w:tcPr>
          <w:p w14:paraId="064F0C1D" w14:textId="77777777" w:rsidR="00AF1C46" w:rsidRDefault="00000000">
            <w:pPr>
              <w:pStyle w:val="TableParagraph"/>
              <w:spacing w:line="275" w:lineRule="exact"/>
              <w:ind w:left="7"/>
              <w:jc w:val="center"/>
              <w:rPr>
                <w:sz w:val="24"/>
              </w:rPr>
            </w:pPr>
            <w:r>
              <w:rPr>
                <w:spacing w:val="-10"/>
                <w:sz w:val="24"/>
              </w:rPr>
              <w:t>2</w:t>
            </w:r>
          </w:p>
        </w:tc>
        <w:tc>
          <w:tcPr>
            <w:tcW w:w="1361" w:type="dxa"/>
          </w:tcPr>
          <w:p w14:paraId="219077B5" w14:textId="77777777" w:rsidR="00AF1C46" w:rsidRDefault="00000000">
            <w:pPr>
              <w:pStyle w:val="TableParagraph"/>
              <w:spacing w:line="275" w:lineRule="exact"/>
              <w:ind w:left="9"/>
              <w:jc w:val="center"/>
              <w:rPr>
                <w:sz w:val="24"/>
              </w:rPr>
            </w:pPr>
            <w:r>
              <w:rPr>
                <w:spacing w:val="-2"/>
                <w:sz w:val="24"/>
              </w:rPr>
              <w:t>0,691</w:t>
            </w:r>
          </w:p>
        </w:tc>
        <w:tc>
          <w:tcPr>
            <w:tcW w:w="961" w:type="dxa"/>
          </w:tcPr>
          <w:p w14:paraId="3E4D13AD" w14:textId="77777777" w:rsidR="00AF1C46" w:rsidRDefault="00000000">
            <w:pPr>
              <w:pStyle w:val="TableParagraph"/>
              <w:spacing w:line="275" w:lineRule="exact"/>
              <w:ind w:left="5"/>
              <w:jc w:val="center"/>
              <w:rPr>
                <w:sz w:val="24"/>
              </w:rPr>
            </w:pPr>
            <w:r>
              <w:rPr>
                <w:spacing w:val="-2"/>
                <w:sz w:val="24"/>
              </w:rPr>
              <w:t>0,266</w:t>
            </w:r>
          </w:p>
        </w:tc>
        <w:tc>
          <w:tcPr>
            <w:tcW w:w="1841" w:type="dxa"/>
          </w:tcPr>
          <w:p w14:paraId="2DF8AFB6" w14:textId="77777777" w:rsidR="00AF1C46" w:rsidRDefault="00000000">
            <w:pPr>
              <w:pStyle w:val="TableParagraph"/>
              <w:spacing w:line="275" w:lineRule="exact"/>
              <w:ind w:left="4"/>
              <w:jc w:val="center"/>
              <w:rPr>
                <w:sz w:val="24"/>
              </w:rPr>
            </w:pPr>
            <w:r>
              <w:rPr>
                <w:spacing w:val="-2"/>
                <w:sz w:val="24"/>
              </w:rPr>
              <w:t>Valid</w:t>
            </w:r>
          </w:p>
        </w:tc>
      </w:tr>
      <w:tr w:rsidR="00AF1C46" w14:paraId="2DDB42AE" w14:textId="77777777">
        <w:trPr>
          <w:trHeight w:val="412"/>
        </w:trPr>
        <w:tc>
          <w:tcPr>
            <w:tcW w:w="1400" w:type="dxa"/>
          </w:tcPr>
          <w:p w14:paraId="2E0D071C" w14:textId="77777777" w:rsidR="00AF1C46" w:rsidRDefault="00000000">
            <w:pPr>
              <w:pStyle w:val="TableParagraph"/>
              <w:spacing w:line="275" w:lineRule="exact"/>
              <w:ind w:left="7"/>
              <w:jc w:val="center"/>
              <w:rPr>
                <w:sz w:val="24"/>
              </w:rPr>
            </w:pPr>
            <w:r>
              <w:rPr>
                <w:spacing w:val="-10"/>
                <w:sz w:val="24"/>
              </w:rPr>
              <w:t>3</w:t>
            </w:r>
          </w:p>
        </w:tc>
        <w:tc>
          <w:tcPr>
            <w:tcW w:w="1361" w:type="dxa"/>
          </w:tcPr>
          <w:p w14:paraId="44D69583" w14:textId="77777777" w:rsidR="00AF1C46" w:rsidRDefault="00000000">
            <w:pPr>
              <w:pStyle w:val="TableParagraph"/>
              <w:spacing w:line="275" w:lineRule="exact"/>
              <w:ind w:left="9"/>
              <w:jc w:val="center"/>
              <w:rPr>
                <w:sz w:val="24"/>
              </w:rPr>
            </w:pPr>
            <w:r>
              <w:rPr>
                <w:spacing w:val="-2"/>
                <w:sz w:val="24"/>
              </w:rPr>
              <w:t>0,651</w:t>
            </w:r>
          </w:p>
        </w:tc>
        <w:tc>
          <w:tcPr>
            <w:tcW w:w="961" w:type="dxa"/>
          </w:tcPr>
          <w:p w14:paraId="7732A258" w14:textId="77777777" w:rsidR="00AF1C46" w:rsidRDefault="00000000">
            <w:pPr>
              <w:pStyle w:val="TableParagraph"/>
              <w:spacing w:line="275" w:lineRule="exact"/>
              <w:ind w:left="5"/>
              <w:jc w:val="center"/>
              <w:rPr>
                <w:sz w:val="24"/>
              </w:rPr>
            </w:pPr>
            <w:r>
              <w:rPr>
                <w:spacing w:val="-2"/>
                <w:sz w:val="24"/>
              </w:rPr>
              <w:t>0,266</w:t>
            </w:r>
          </w:p>
        </w:tc>
        <w:tc>
          <w:tcPr>
            <w:tcW w:w="1841" w:type="dxa"/>
          </w:tcPr>
          <w:p w14:paraId="6C8B0F6A" w14:textId="77777777" w:rsidR="00AF1C46" w:rsidRDefault="00000000">
            <w:pPr>
              <w:pStyle w:val="TableParagraph"/>
              <w:spacing w:line="275" w:lineRule="exact"/>
              <w:ind w:left="4"/>
              <w:jc w:val="center"/>
              <w:rPr>
                <w:sz w:val="24"/>
              </w:rPr>
            </w:pPr>
            <w:r>
              <w:rPr>
                <w:spacing w:val="-2"/>
                <w:sz w:val="24"/>
              </w:rPr>
              <w:t>Valid</w:t>
            </w:r>
          </w:p>
        </w:tc>
      </w:tr>
      <w:tr w:rsidR="00AF1C46" w14:paraId="0D3A6BC8" w14:textId="77777777">
        <w:trPr>
          <w:trHeight w:val="414"/>
        </w:trPr>
        <w:tc>
          <w:tcPr>
            <w:tcW w:w="1400" w:type="dxa"/>
          </w:tcPr>
          <w:p w14:paraId="4F99D9B6" w14:textId="77777777" w:rsidR="00AF1C46" w:rsidRDefault="00000000">
            <w:pPr>
              <w:pStyle w:val="TableParagraph"/>
              <w:spacing w:line="275" w:lineRule="exact"/>
              <w:ind w:left="7"/>
              <w:jc w:val="center"/>
              <w:rPr>
                <w:sz w:val="24"/>
              </w:rPr>
            </w:pPr>
            <w:r>
              <w:rPr>
                <w:spacing w:val="-10"/>
                <w:sz w:val="24"/>
              </w:rPr>
              <w:t>4</w:t>
            </w:r>
          </w:p>
        </w:tc>
        <w:tc>
          <w:tcPr>
            <w:tcW w:w="1361" w:type="dxa"/>
          </w:tcPr>
          <w:p w14:paraId="5C42066A" w14:textId="77777777" w:rsidR="00AF1C46" w:rsidRDefault="00000000">
            <w:pPr>
              <w:pStyle w:val="TableParagraph"/>
              <w:spacing w:line="275" w:lineRule="exact"/>
              <w:ind w:left="9"/>
              <w:jc w:val="center"/>
              <w:rPr>
                <w:sz w:val="24"/>
              </w:rPr>
            </w:pPr>
            <w:r>
              <w:rPr>
                <w:spacing w:val="-2"/>
                <w:sz w:val="24"/>
              </w:rPr>
              <w:t>0,702</w:t>
            </w:r>
          </w:p>
        </w:tc>
        <w:tc>
          <w:tcPr>
            <w:tcW w:w="961" w:type="dxa"/>
          </w:tcPr>
          <w:p w14:paraId="6BFCEE8A" w14:textId="77777777" w:rsidR="00AF1C46" w:rsidRDefault="00000000">
            <w:pPr>
              <w:pStyle w:val="TableParagraph"/>
              <w:spacing w:line="275" w:lineRule="exact"/>
              <w:ind w:left="5"/>
              <w:jc w:val="center"/>
              <w:rPr>
                <w:sz w:val="24"/>
              </w:rPr>
            </w:pPr>
            <w:r>
              <w:rPr>
                <w:spacing w:val="-2"/>
                <w:sz w:val="24"/>
              </w:rPr>
              <w:t>0,266</w:t>
            </w:r>
          </w:p>
        </w:tc>
        <w:tc>
          <w:tcPr>
            <w:tcW w:w="1841" w:type="dxa"/>
          </w:tcPr>
          <w:p w14:paraId="615822C3" w14:textId="77777777" w:rsidR="00AF1C46" w:rsidRDefault="00000000">
            <w:pPr>
              <w:pStyle w:val="TableParagraph"/>
              <w:spacing w:line="275" w:lineRule="exact"/>
              <w:ind w:left="4"/>
              <w:jc w:val="center"/>
              <w:rPr>
                <w:sz w:val="24"/>
              </w:rPr>
            </w:pPr>
            <w:r>
              <w:rPr>
                <w:spacing w:val="-2"/>
                <w:sz w:val="24"/>
              </w:rPr>
              <w:t>Valid</w:t>
            </w:r>
          </w:p>
        </w:tc>
      </w:tr>
      <w:tr w:rsidR="00AF1C46" w14:paraId="2BBB3737" w14:textId="77777777">
        <w:trPr>
          <w:trHeight w:val="414"/>
        </w:trPr>
        <w:tc>
          <w:tcPr>
            <w:tcW w:w="1400" w:type="dxa"/>
          </w:tcPr>
          <w:p w14:paraId="1545A270" w14:textId="77777777" w:rsidR="00AF1C46" w:rsidRDefault="00000000">
            <w:pPr>
              <w:pStyle w:val="TableParagraph"/>
              <w:spacing w:line="275" w:lineRule="exact"/>
              <w:ind w:left="7"/>
              <w:jc w:val="center"/>
              <w:rPr>
                <w:sz w:val="24"/>
              </w:rPr>
            </w:pPr>
            <w:r>
              <w:rPr>
                <w:spacing w:val="-10"/>
                <w:sz w:val="24"/>
              </w:rPr>
              <w:t>5</w:t>
            </w:r>
          </w:p>
        </w:tc>
        <w:tc>
          <w:tcPr>
            <w:tcW w:w="1361" w:type="dxa"/>
          </w:tcPr>
          <w:p w14:paraId="2B7560CE" w14:textId="77777777" w:rsidR="00AF1C46" w:rsidRDefault="00000000">
            <w:pPr>
              <w:pStyle w:val="TableParagraph"/>
              <w:spacing w:line="275" w:lineRule="exact"/>
              <w:ind w:left="9"/>
              <w:jc w:val="center"/>
              <w:rPr>
                <w:sz w:val="24"/>
              </w:rPr>
            </w:pPr>
            <w:r>
              <w:rPr>
                <w:spacing w:val="-2"/>
                <w:sz w:val="24"/>
              </w:rPr>
              <w:t>0,676</w:t>
            </w:r>
          </w:p>
        </w:tc>
        <w:tc>
          <w:tcPr>
            <w:tcW w:w="961" w:type="dxa"/>
          </w:tcPr>
          <w:p w14:paraId="510F8891" w14:textId="77777777" w:rsidR="00AF1C46" w:rsidRDefault="00000000">
            <w:pPr>
              <w:pStyle w:val="TableParagraph"/>
              <w:spacing w:line="275" w:lineRule="exact"/>
              <w:ind w:left="5"/>
              <w:jc w:val="center"/>
              <w:rPr>
                <w:sz w:val="24"/>
              </w:rPr>
            </w:pPr>
            <w:r>
              <w:rPr>
                <w:spacing w:val="-2"/>
                <w:sz w:val="24"/>
              </w:rPr>
              <w:t>0,266</w:t>
            </w:r>
          </w:p>
        </w:tc>
        <w:tc>
          <w:tcPr>
            <w:tcW w:w="1841" w:type="dxa"/>
          </w:tcPr>
          <w:p w14:paraId="5BF6F253" w14:textId="77777777" w:rsidR="00AF1C46" w:rsidRDefault="00000000">
            <w:pPr>
              <w:pStyle w:val="TableParagraph"/>
              <w:spacing w:line="275" w:lineRule="exact"/>
              <w:ind w:left="4"/>
              <w:jc w:val="center"/>
              <w:rPr>
                <w:sz w:val="24"/>
              </w:rPr>
            </w:pPr>
            <w:r>
              <w:rPr>
                <w:spacing w:val="-2"/>
                <w:sz w:val="24"/>
              </w:rPr>
              <w:t>Valid</w:t>
            </w:r>
          </w:p>
        </w:tc>
      </w:tr>
      <w:tr w:rsidR="00AF1C46" w14:paraId="51AADC21" w14:textId="77777777">
        <w:trPr>
          <w:trHeight w:val="412"/>
        </w:trPr>
        <w:tc>
          <w:tcPr>
            <w:tcW w:w="1400" w:type="dxa"/>
          </w:tcPr>
          <w:p w14:paraId="48420362" w14:textId="77777777" w:rsidR="00AF1C46" w:rsidRDefault="00000000">
            <w:pPr>
              <w:pStyle w:val="TableParagraph"/>
              <w:spacing w:line="275" w:lineRule="exact"/>
              <w:ind w:left="7"/>
              <w:jc w:val="center"/>
              <w:rPr>
                <w:sz w:val="24"/>
              </w:rPr>
            </w:pPr>
            <w:r>
              <w:rPr>
                <w:spacing w:val="-10"/>
                <w:sz w:val="24"/>
              </w:rPr>
              <w:t>6</w:t>
            </w:r>
          </w:p>
        </w:tc>
        <w:tc>
          <w:tcPr>
            <w:tcW w:w="1361" w:type="dxa"/>
          </w:tcPr>
          <w:p w14:paraId="2788AE9B" w14:textId="77777777" w:rsidR="00AF1C46" w:rsidRDefault="00000000">
            <w:pPr>
              <w:pStyle w:val="TableParagraph"/>
              <w:spacing w:line="275" w:lineRule="exact"/>
              <w:ind w:left="9"/>
              <w:jc w:val="center"/>
              <w:rPr>
                <w:sz w:val="24"/>
              </w:rPr>
            </w:pPr>
            <w:r>
              <w:rPr>
                <w:spacing w:val="-2"/>
                <w:sz w:val="24"/>
              </w:rPr>
              <w:t>0,578</w:t>
            </w:r>
          </w:p>
        </w:tc>
        <w:tc>
          <w:tcPr>
            <w:tcW w:w="961" w:type="dxa"/>
          </w:tcPr>
          <w:p w14:paraId="419F2848" w14:textId="77777777" w:rsidR="00AF1C46" w:rsidRDefault="00000000">
            <w:pPr>
              <w:pStyle w:val="TableParagraph"/>
              <w:spacing w:line="275" w:lineRule="exact"/>
              <w:ind w:left="5"/>
              <w:jc w:val="center"/>
              <w:rPr>
                <w:sz w:val="24"/>
              </w:rPr>
            </w:pPr>
            <w:r>
              <w:rPr>
                <w:spacing w:val="-2"/>
                <w:sz w:val="24"/>
              </w:rPr>
              <w:t>0,266</w:t>
            </w:r>
          </w:p>
        </w:tc>
        <w:tc>
          <w:tcPr>
            <w:tcW w:w="1841" w:type="dxa"/>
          </w:tcPr>
          <w:p w14:paraId="11D91FEF" w14:textId="77777777" w:rsidR="00AF1C46" w:rsidRDefault="00000000">
            <w:pPr>
              <w:pStyle w:val="TableParagraph"/>
              <w:spacing w:line="275" w:lineRule="exact"/>
              <w:ind w:left="4"/>
              <w:jc w:val="center"/>
              <w:rPr>
                <w:sz w:val="24"/>
              </w:rPr>
            </w:pPr>
            <w:r>
              <w:rPr>
                <w:spacing w:val="-2"/>
                <w:sz w:val="24"/>
              </w:rPr>
              <w:t>Valid</w:t>
            </w:r>
          </w:p>
        </w:tc>
      </w:tr>
    </w:tbl>
    <w:p w14:paraId="7DF8DEEF" w14:textId="77777777" w:rsidR="00AF1C46" w:rsidRDefault="00000000">
      <w:pPr>
        <w:pStyle w:val="BodyText"/>
        <w:spacing w:before="80"/>
        <w:ind w:left="7" w:right="23"/>
        <w:jc w:val="center"/>
      </w:pPr>
      <w:r>
        <w:t>Sumber:</w:t>
      </w:r>
      <w:r>
        <w:rPr>
          <w:spacing w:val="-2"/>
        </w:rPr>
        <w:t xml:space="preserve"> </w:t>
      </w:r>
      <w:r>
        <w:t>Hasil</w:t>
      </w:r>
      <w:r>
        <w:rPr>
          <w:spacing w:val="-1"/>
        </w:rPr>
        <w:t xml:space="preserve"> </w:t>
      </w:r>
      <w:r>
        <w:t>Pengolahan</w:t>
      </w:r>
      <w:r>
        <w:rPr>
          <w:spacing w:val="-2"/>
        </w:rPr>
        <w:t xml:space="preserve"> </w:t>
      </w:r>
      <w:r>
        <w:t>Data</w:t>
      </w:r>
      <w:r>
        <w:rPr>
          <w:spacing w:val="-1"/>
        </w:rPr>
        <w:t xml:space="preserve"> </w:t>
      </w:r>
      <w:r>
        <w:t>dengan</w:t>
      </w:r>
      <w:r>
        <w:rPr>
          <w:spacing w:val="-1"/>
        </w:rPr>
        <w:t xml:space="preserve"> </w:t>
      </w:r>
      <w:r>
        <w:rPr>
          <w:spacing w:val="-4"/>
        </w:rPr>
        <w:t>SPSS</w:t>
      </w:r>
    </w:p>
    <w:p w14:paraId="4F8D6079" w14:textId="77777777" w:rsidR="00AF1C46" w:rsidRDefault="00AF1C46">
      <w:pPr>
        <w:pStyle w:val="BodyText"/>
        <w:spacing w:before="275"/>
      </w:pPr>
    </w:p>
    <w:p w14:paraId="7DBAE04A" w14:textId="77777777" w:rsidR="00AF1C46" w:rsidRDefault="00000000">
      <w:pPr>
        <w:pStyle w:val="BodyText"/>
        <w:spacing w:before="1" w:line="360" w:lineRule="auto"/>
        <w:ind w:left="100" w:right="125" w:firstLine="719"/>
        <w:jc w:val="both"/>
      </w:pPr>
      <w:r>
        <w:t>Tabel</w:t>
      </w:r>
      <w:r>
        <w:rPr>
          <w:spacing w:val="-2"/>
        </w:rPr>
        <w:t xml:space="preserve"> </w:t>
      </w:r>
      <w:r>
        <w:t>1</w:t>
      </w:r>
      <w:r>
        <w:rPr>
          <w:spacing w:val="-2"/>
        </w:rPr>
        <w:t xml:space="preserve"> </w:t>
      </w:r>
      <w:r>
        <w:t>di</w:t>
      </w:r>
      <w:r>
        <w:rPr>
          <w:spacing w:val="-2"/>
        </w:rPr>
        <w:t xml:space="preserve"> </w:t>
      </w:r>
      <w:r>
        <w:t>atas</w:t>
      </w:r>
      <w:r>
        <w:rPr>
          <w:spacing w:val="-3"/>
        </w:rPr>
        <w:t xml:space="preserve"> </w:t>
      </w:r>
      <w:r>
        <w:t>menunjukan</w:t>
      </w:r>
      <w:r>
        <w:rPr>
          <w:spacing w:val="-2"/>
        </w:rPr>
        <w:t xml:space="preserve"> </w:t>
      </w:r>
      <w:r>
        <w:t>hasil</w:t>
      </w:r>
      <w:r>
        <w:rPr>
          <w:spacing w:val="-1"/>
        </w:rPr>
        <w:t xml:space="preserve"> </w:t>
      </w:r>
      <w:r>
        <w:t>uji</w:t>
      </w:r>
      <w:r>
        <w:rPr>
          <w:spacing w:val="-2"/>
        </w:rPr>
        <w:t xml:space="preserve"> </w:t>
      </w:r>
      <w:r>
        <w:t>validitas</w:t>
      </w:r>
      <w:r>
        <w:rPr>
          <w:spacing w:val="-2"/>
        </w:rPr>
        <w:t xml:space="preserve"> </w:t>
      </w:r>
      <w:r>
        <w:t>variabel</w:t>
      </w:r>
      <w:r>
        <w:rPr>
          <w:spacing w:val="-2"/>
        </w:rPr>
        <w:t xml:space="preserve"> </w:t>
      </w:r>
      <w:r>
        <w:t>pengaruh</w:t>
      </w:r>
      <w:r>
        <w:rPr>
          <w:spacing w:val="-3"/>
        </w:rPr>
        <w:t xml:space="preserve"> </w:t>
      </w:r>
      <w:r>
        <w:t>kesadaran (X1).</w:t>
      </w:r>
      <w:r>
        <w:rPr>
          <w:spacing w:val="-3"/>
        </w:rPr>
        <w:t xml:space="preserve"> </w:t>
      </w:r>
      <w:r>
        <w:t>Variabel pengaruh kesadaran terdiri dari 6 butir pertanyaan dan semua butir pertanyaan dinyatakan valid karena r hitung &gt; r tabel, dengan menggunakan 55 sampel responden.</w:t>
      </w:r>
    </w:p>
    <w:p w14:paraId="053B6B07" w14:textId="77777777" w:rsidR="00AF1C46" w:rsidRDefault="00000000">
      <w:pPr>
        <w:pStyle w:val="BodyText"/>
        <w:spacing w:before="118"/>
        <w:ind w:left="4416"/>
        <w:jc w:val="both"/>
      </w:pPr>
      <w:r>
        <w:t>Tabel</w:t>
      </w:r>
      <w:r>
        <w:rPr>
          <w:spacing w:val="-5"/>
        </w:rPr>
        <w:t xml:space="preserve"> </w:t>
      </w:r>
      <w:r>
        <w:rPr>
          <w:spacing w:val="-10"/>
        </w:rPr>
        <w:t>2</w:t>
      </w:r>
    </w:p>
    <w:p w14:paraId="53858DA2" w14:textId="77777777" w:rsidR="00AF1C46" w:rsidRDefault="00000000">
      <w:pPr>
        <w:pStyle w:val="BodyText"/>
        <w:spacing w:before="260"/>
        <w:ind w:right="23"/>
        <w:jc w:val="center"/>
      </w:pPr>
      <w:r>
        <w:t>Hasil</w:t>
      </w:r>
      <w:r>
        <w:rPr>
          <w:spacing w:val="-2"/>
        </w:rPr>
        <w:t xml:space="preserve"> </w:t>
      </w:r>
      <w:r>
        <w:t>Uji</w:t>
      </w:r>
      <w:r>
        <w:rPr>
          <w:spacing w:val="-2"/>
        </w:rPr>
        <w:t xml:space="preserve"> </w:t>
      </w:r>
      <w:r>
        <w:t>Validitas</w:t>
      </w:r>
      <w:r>
        <w:rPr>
          <w:spacing w:val="-2"/>
        </w:rPr>
        <w:t xml:space="preserve"> </w:t>
      </w:r>
      <w:r>
        <w:t>Variabel</w:t>
      </w:r>
      <w:r>
        <w:rPr>
          <w:spacing w:val="-2"/>
        </w:rPr>
        <w:t xml:space="preserve"> </w:t>
      </w:r>
      <w:r>
        <w:t>Pengetahuan</w:t>
      </w:r>
      <w:r>
        <w:rPr>
          <w:spacing w:val="-2"/>
        </w:rPr>
        <w:t xml:space="preserve"> </w:t>
      </w:r>
      <w:r>
        <w:t xml:space="preserve">Pajak </w:t>
      </w:r>
      <w:r>
        <w:rPr>
          <w:spacing w:val="-4"/>
        </w:rPr>
        <w:t>(X2)</w:t>
      </w:r>
    </w:p>
    <w:p w14:paraId="4597727E" w14:textId="77777777" w:rsidR="00AF1C46" w:rsidRDefault="00AF1C46">
      <w:pPr>
        <w:pStyle w:val="BodyText"/>
        <w:spacing w:before="109"/>
        <w:rPr>
          <w:sz w:val="20"/>
        </w:rPr>
      </w:pPr>
    </w:p>
    <w:tbl>
      <w:tblPr>
        <w:tblW w:w="0" w:type="auto"/>
        <w:tblInd w:w="2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
        <w:gridCol w:w="1061"/>
        <w:gridCol w:w="961"/>
        <w:gridCol w:w="2079"/>
      </w:tblGrid>
      <w:tr w:rsidR="00AF1C46" w14:paraId="5F599167" w14:textId="77777777">
        <w:trPr>
          <w:trHeight w:val="828"/>
        </w:trPr>
        <w:tc>
          <w:tcPr>
            <w:tcW w:w="1021" w:type="dxa"/>
          </w:tcPr>
          <w:p w14:paraId="5E10222A" w14:textId="77777777" w:rsidR="00AF1C46" w:rsidRDefault="00000000">
            <w:pPr>
              <w:pStyle w:val="TableParagraph"/>
              <w:spacing w:before="206"/>
              <w:ind w:left="7" w:right="2"/>
              <w:jc w:val="center"/>
              <w:rPr>
                <w:sz w:val="24"/>
              </w:rPr>
            </w:pPr>
            <w:r>
              <w:rPr>
                <w:sz w:val="24"/>
              </w:rPr>
              <w:t>No</w:t>
            </w:r>
            <w:r>
              <w:rPr>
                <w:spacing w:val="1"/>
                <w:sz w:val="24"/>
              </w:rPr>
              <w:t xml:space="preserve"> </w:t>
            </w:r>
            <w:r>
              <w:rPr>
                <w:spacing w:val="-4"/>
                <w:sz w:val="24"/>
              </w:rPr>
              <w:t>Item</w:t>
            </w:r>
          </w:p>
        </w:tc>
        <w:tc>
          <w:tcPr>
            <w:tcW w:w="1061" w:type="dxa"/>
          </w:tcPr>
          <w:p w14:paraId="2BFB8FA8" w14:textId="77777777" w:rsidR="00AF1C46" w:rsidRDefault="00000000">
            <w:pPr>
              <w:pStyle w:val="TableParagraph"/>
              <w:spacing w:line="276" w:lineRule="exact"/>
              <w:ind w:left="8" w:right="3"/>
              <w:jc w:val="center"/>
              <w:rPr>
                <w:sz w:val="24"/>
              </w:rPr>
            </w:pPr>
            <w:r>
              <w:rPr>
                <w:spacing w:val="-10"/>
                <w:sz w:val="24"/>
              </w:rPr>
              <w:t>R</w:t>
            </w:r>
          </w:p>
          <w:p w14:paraId="6CC2F72C" w14:textId="77777777" w:rsidR="00AF1C46" w:rsidRDefault="00000000">
            <w:pPr>
              <w:pStyle w:val="TableParagraph"/>
              <w:spacing w:before="137"/>
              <w:ind w:left="8"/>
              <w:jc w:val="center"/>
              <w:rPr>
                <w:sz w:val="24"/>
              </w:rPr>
            </w:pPr>
            <w:r>
              <w:rPr>
                <w:spacing w:val="-2"/>
                <w:sz w:val="24"/>
              </w:rPr>
              <w:t>Hitung</w:t>
            </w:r>
          </w:p>
        </w:tc>
        <w:tc>
          <w:tcPr>
            <w:tcW w:w="961" w:type="dxa"/>
          </w:tcPr>
          <w:p w14:paraId="0E913658" w14:textId="77777777" w:rsidR="00AF1C46" w:rsidRDefault="00000000">
            <w:pPr>
              <w:pStyle w:val="TableParagraph"/>
              <w:spacing w:line="276" w:lineRule="exact"/>
              <w:ind w:left="5" w:right="1"/>
              <w:jc w:val="center"/>
              <w:rPr>
                <w:sz w:val="24"/>
              </w:rPr>
            </w:pPr>
            <w:r>
              <w:rPr>
                <w:spacing w:val="-10"/>
                <w:sz w:val="24"/>
              </w:rPr>
              <w:t>R</w:t>
            </w:r>
          </w:p>
          <w:p w14:paraId="73DE7C0C" w14:textId="77777777" w:rsidR="00AF1C46" w:rsidRDefault="00000000">
            <w:pPr>
              <w:pStyle w:val="TableParagraph"/>
              <w:spacing w:before="137"/>
              <w:ind w:left="5" w:right="1"/>
              <w:jc w:val="center"/>
              <w:rPr>
                <w:sz w:val="24"/>
              </w:rPr>
            </w:pPr>
            <w:r>
              <w:rPr>
                <w:spacing w:val="-2"/>
                <w:sz w:val="24"/>
              </w:rPr>
              <w:t>Tabel</w:t>
            </w:r>
          </w:p>
        </w:tc>
        <w:tc>
          <w:tcPr>
            <w:tcW w:w="2079" w:type="dxa"/>
          </w:tcPr>
          <w:p w14:paraId="3949CD66" w14:textId="77777777" w:rsidR="00AF1C46" w:rsidRDefault="00000000">
            <w:pPr>
              <w:pStyle w:val="TableParagraph"/>
              <w:spacing w:before="206"/>
              <w:ind w:left="6"/>
              <w:jc w:val="center"/>
              <w:rPr>
                <w:sz w:val="24"/>
              </w:rPr>
            </w:pPr>
            <w:r>
              <w:rPr>
                <w:spacing w:val="-2"/>
                <w:sz w:val="24"/>
              </w:rPr>
              <w:t>Keterangan</w:t>
            </w:r>
          </w:p>
        </w:tc>
      </w:tr>
      <w:tr w:rsidR="00AF1C46" w14:paraId="7486DD1B" w14:textId="77777777">
        <w:trPr>
          <w:trHeight w:val="414"/>
        </w:trPr>
        <w:tc>
          <w:tcPr>
            <w:tcW w:w="1021" w:type="dxa"/>
          </w:tcPr>
          <w:p w14:paraId="0A2C03F9" w14:textId="77777777" w:rsidR="00AF1C46" w:rsidRDefault="00000000">
            <w:pPr>
              <w:pStyle w:val="TableParagraph"/>
              <w:spacing w:line="275" w:lineRule="exact"/>
              <w:ind w:left="7"/>
              <w:jc w:val="center"/>
              <w:rPr>
                <w:sz w:val="24"/>
              </w:rPr>
            </w:pPr>
            <w:r>
              <w:rPr>
                <w:spacing w:val="-10"/>
                <w:sz w:val="24"/>
              </w:rPr>
              <w:lastRenderedPageBreak/>
              <w:t>1</w:t>
            </w:r>
          </w:p>
        </w:tc>
        <w:tc>
          <w:tcPr>
            <w:tcW w:w="1061" w:type="dxa"/>
          </w:tcPr>
          <w:p w14:paraId="55A11BFB" w14:textId="77777777" w:rsidR="00AF1C46" w:rsidRDefault="00000000">
            <w:pPr>
              <w:pStyle w:val="TableParagraph"/>
              <w:spacing w:line="275" w:lineRule="exact"/>
              <w:ind w:left="8" w:right="2"/>
              <w:jc w:val="center"/>
              <w:rPr>
                <w:sz w:val="24"/>
              </w:rPr>
            </w:pPr>
            <w:r>
              <w:rPr>
                <w:spacing w:val="-2"/>
                <w:sz w:val="24"/>
              </w:rPr>
              <w:t>0,593</w:t>
            </w:r>
          </w:p>
        </w:tc>
        <w:tc>
          <w:tcPr>
            <w:tcW w:w="961" w:type="dxa"/>
          </w:tcPr>
          <w:p w14:paraId="20BB52B0" w14:textId="77777777" w:rsidR="00AF1C46" w:rsidRDefault="00000000">
            <w:pPr>
              <w:pStyle w:val="TableParagraph"/>
              <w:spacing w:line="275" w:lineRule="exact"/>
              <w:ind w:left="5"/>
              <w:jc w:val="center"/>
              <w:rPr>
                <w:sz w:val="24"/>
              </w:rPr>
            </w:pPr>
            <w:r>
              <w:rPr>
                <w:spacing w:val="-2"/>
                <w:sz w:val="24"/>
              </w:rPr>
              <w:t>0,266</w:t>
            </w:r>
          </w:p>
        </w:tc>
        <w:tc>
          <w:tcPr>
            <w:tcW w:w="2079" w:type="dxa"/>
          </w:tcPr>
          <w:p w14:paraId="4D5FEFFF" w14:textId="77777777" w:rsidR="00AF1C46" w:rsidRDefault="00000000">
            <w:pPr>
              <w:pStyle w:val="TableParagraph"/>
              <w:spacing w:line="275" w:lineRule="exact"/>
              <w:ind w:left="6"/>
              <w:jc w:val="center"/>
              <w:rPr>
                <w:sz w:val="24"/>
              </w:rPr>
            </w:pPr>
            <w:r>
              <w:rPr>
                <w:spacing w:val="-2"/>
                <w:sz w:val="24"/>
              </w:rPr>
              <w:t>Valid</w:t>
            </w:r>
          </w:p>
        </w:tc>
      </w:tr>
      <w:tr w:rsidR="00AF1C46" w14:paraId="4BD4A7FF" w14:textId="77777777">
        <w:trPr>
          <w:trHeight w:val="412"/>
        </w:trPr>
        <w:tc>
          <w:tcPr>
            <w:tcW w:w="1021" w:type="dxa"/>
          </w:tcPr>
          <w:p w14:paraId="74DD3BFB" w14:textId="77777777" w:rsidR="00AF1C46" w:rsidRDefault="00000000">
            <w:pPr>
              <w:pStyle w:val="TableParagraph"/>
              <w:spacing w:line="275" w:lineRule="exact"/>
              <w:ind w:left="7"/>
              <w:jc w:val="center"/>
              <w:rPr>
                <w:sz w:val="24"/>
              </w:rPr>
            </w:pPr>
            <w:r>
              <w:rPr>
                <w:spacing w:val="-10"/>
                <w:sz w:val="24"/>
              </w:rPr>
              <w:t>2</w:t>
            </w:r>
          </w:p>
        </w:tc>
        <w:tc>
          <w:tcPr>
            <w:tcW w:w="1061" w:type="dxa"/>
          </w:tcPr>
          <w:p w14:paraId="66531108" w14:textId="77777777" w:rsidR="00AF1C46" w:rsidRDefault="00000000">
            <w:pPr>
              <w:pStyle w:val="TableParagraph"/>
              <w:spacing w:line="275" w:lineRule="exact"/>
              <w:ind w:left="8" w:right="2"/>
              <w:jc w:val="center"/>
              <w:rPr>
                <w:sz w:val="24"/>
              </w:rPr>
            </w:pPr>
            <w:r>
              <w:rPr>
                <w:spacing w:val="-2"/>
                <w:sz w:val="24"/>
              </w:rPr>
              <w:t>0,574</w:t>
            </w:r>
          </w:p>
        </w:tc>
        <w:tc>
          <w:tcPr>
            <w:tcW w:w="961" w:type="dxa"/>
          </w:tcPr>
          <w:p w14:paraId="1BC13BB2" w14:textId="77777777" w:rsidR="00AF1C46" w:rsidRDefault="00000000">
            <w:pPr>
              <w:pStyle w:val="TableParagraph"/>
              <w:spacing w:line="275" w:lineRule="exact"/>
              <w:ind w:left="5"/>
              <w:jc w:val="center"/>
              <w:rPr>
                <w:sz w:val="24"/>
              </w:rPr>
            </w:pPr>
            <w:r>
              <w:rPr>
                <w:spacing w:val="-2"/>
                <w:sz w:val="24"/>
              </w:rPr>
              <w:t>0,266</w:t>
            </w:r>
          </w:p>
        </w:tc>
        <w:tc>
          <w:tcPr>
            <w:tcW w:w="2079" w:type="dxa"/>
          </w:tcPr>
          <w:p w14:paraId="5F1BE2B2" w14:textId="77777777" w:rsidR="00AF1C46" w:rsidRDefault="00000000">
            <w:pPr>
              <w:pStyle w:val="TableParagraph"/>
              <w:spacing w:line="275" w:lineRule="exact"/>
              <w:ind w:left="6"/>
              <w:jc w:val="center"/>
              <w:rPr>
                <w:sz w:val="24"/>
              </w:rPr>
            </w:pPr>
            <w:r>
              <w:rPr>
                <w:spacing w:val="-2"/>
                <w:sz w:val="24"/>
              </w:rPr>
              <w:t>Valid</w:t>
            </w:r>
          </w:p>
        </w:tc>
      </w:tr>
      <w:tr w:rsidR="00AF1C46" w14:paraId="57B36B13" w14:textId="77777777">
        <w:trPr>
          <w:trHeight w:val="414"/>
        </w:trPr>
        <w:tc>
          <w:tcPr>
            <w:tcW w:w="1021" w:type="dxa"/>
          </w:tcPr>
          <w:p w14:paraId="383DB99A" w14:textId="77777777" w:rsidR="00AF1C46" w:rsidRDefault="00000000">
            <w:pPr>
              <w:pStyle w:val="TableParagraph"/>
              <w:spacing w:line="275" w:lineRule="exact"/>
              <w:ind w:left="7"/>
              <w:jc w:val="center"/>
              <w:rPr>
                <w:sz w:val="24"/>
              </w:rPr>
            </w:pPr>
            <w:r>
              <w:rPr>
                <w:spacing w:val="-10"/>
                <w:sz w:val="24"/>
              </w:rPr>
              <w:t>3</w:t>
            </w:r>
          </w:p>
        </w:tc>
        <w:tc>
          <w:tcPr>
            <w:tcW w:w="1061" w:type="dxa"/>
          </w:tcPr>
          <w:p w14:paraId="33062C3A" w14:textId="77777777" w:rsidR="00AF1C46" w:rsidRDefault="00000000">
            <w:pPr>
              <w:pStyle w:val="TableParagraph"/>
              <w:spacing w:line="275" w:lineRule="exact"/>
              <w:ind w:left="8" w:right="2"/>
              <w:jc w:val="center"/>
              <w:rPr>
                <w:sz w:val="24"/>
              </w:rPr>
            </w:pPr>
            <w:r>
              <w:rPr>
                <w:spacing w:val="-2"/>
                <w:sz w:val="24"/>
              </w:rPr>
              <w:t>0,717</w:t>
            </w:r>
          </w:p>
        </w:tc>
        <w:tc>
          <w:tcPr>
            <w:tcW w:w="961" w:type="dxa"/>
          </w:tcPr>
          <w:p w14:paraId="0EDB7A66" w14:textId="77777777" w:rsidR="00AF1C46" w:rsidRDefault="00000000">
            <w:pPr>
              <w:pStyle w:val="TableParagraph"/>
              <w:spacing w:line="275" w:lineRule="exact"/>
              <w:ind w:left="5"/>
              <w:jc w:val="center"/>
              <w:rPr>
                <w:sz w:val="24"/>
              </w:rPr>
            </w:pPr>
            <w:r>
              <w:rPr>
                <w:spacing w:val="-2"/>
                <w:sz w:val="24"/>
              </w:rPr>
              <w:t>0,266</w:t>
            </w:r>
          </w:p>
        </w:tc>
        <w:tc>
          <w:tcPr>
            <w:tcW w:w="2079" w:type="dxa"/>
          </w:tcPr>
          <w:p w14:paraId="14F35FEB" w14:textId="77777777" w:rsidR="00AF1C46" w:rsidRDefault="00000000">
            <w:pPr>
              <w:pStyle w:val="TableParagraph"/>
              <w:spacing w:line="275" w:lineRule="exact"/>
              <w:ind w:left="6"/>
              <w:jc w:val="center"/>
              <w:rPr>
                <w:sz w:val="24"/>
              </w:rPr>
            </w:pPr>
            <w:r>
              <w:rPr>
                <w:spacing w:val="-2"/>
                <w:sz w:val="24"/>
              </w:rPr>
              <w:t>Valid</w:t>
            </w:r>
          </w:p>
        </w:tc>
      </w:tr>
      <w:tr w:rsidR="00AF1C46" w14:paraId="1EDD374F" w14:textId="77777777">
        <w:trPr>
          <w:trHeight w:val="412"/>
        </w:trPr>
        <w:tc>
          <w:tcPr>
            <w:tcW w:w="1021" w:type="dxa"/>
          </w:tcPr>
          <w:p w14:paraId="191F944B" w14:textId="77777777" w:rsidR="00AF1C46" w:rsidRDefault="00000000">
            <w:pPr>
              <w:pStyle w:val="TableParagraph"/>
              <w:spacing w:line="275" w:lineRule="exact"/>
              <w:ind w:left="7"/>
              <w:jc w:val="center"/>
              <w:rPr>
                <w:sz w:val="24"/>
              </w:rPr>
            </w:pPr>
            <w:r>
              <w:rPr>
                <w:spacing w:val="-10"/>
                <w:sz w:val="24"/>
              </w:rPr>
              <w:t>4</w:t>
            </w:r>
          </w:p>
        </w:tc>
        <w:tc>
          <w:tcPr>
            <w:tcW w:w="1061" w:type="dxa"/>
          </w:tcPr>
          <w:p w14:paraId="6B88B34C" w14:textId="77777777" w:rsidR="00AF1C46" w:rsidRDefault="00000000">
            <w:pPr>
              <w:pStyle w:val="TableParagraph"/>
              <w:spacing w:line="275" w:lineRule="exact"/>
              <w:ind w:left="8" w:right="2"/>
              <w:jc w:val="center"/>
              <w:rPr>
                <w:sz w:val="24"/>
              </w:rPr>
            </w:pPr>
            <w:r>
              <w:rPr>
                <w:spacing w:val="-2"/>
                <w:sz w:val="24"/>
              </w:rPr>
              <w:t>0,682</w:t>
            </w:r>
          </w:p>
        </w:tc>
        <w:tc>
          <w:tcPr>
            <w:tcW w:w="961" w:type="dxa"/>
          </w:tcPr>
          <w:p w14:paraId="76535155" w14:textId="77777777" w:rsidR="00AF1C46" w:rsidRDefault="00000000">
            <w:pPr>
              <w:pStyle w:val="TableParagraph"/>
              <w:spacing w:line="275" w:lineRule="exact"/>
              <w:ind w:left="5"/>
              <w:jc w:val="center"/>
              <w:rPr>
                <w:sz w:val="24"/>
              </w:rPr>
            </w:pPr>
            <w:r>
              <w:rPr>
                <w:spacing w:val="-2"/>
                <w:sz w:val="24"/>
              </w:rPr>
              <w:t>0,266</w:t>
            </w:r>
          </w:p>
        </w:tc>
        <w:tc>
          <w:tcPr>
            <w:tcW w:w="2079" w:type="dxa"/>
          </w:tcPr>
          <w:p w14:paraId="75642B47" w14:textId="77777777" w:rsidR="00AF1C46" w:rsidRDefault="00000000">
            <w:pPr>
              <w:pStyle w:val="TableParagraph"/>
              <w:spacing w:line="275" w:lineRule="exact"/>
              <w:ind w:left="6"/>
              <w:jc w:val="center"/>
              <w:rPr>
                <w:sz w:val="24"/>
              </w:rPr>
            </w:pPr>
            <w:r>
              <w:rPr>
                <w:spacing w:val="-2"/>
                <w:sz w:val="24"/>
              </w:rPr>
              <w:t>Valid</w:t>
            </w:r>
          </w:p>
        </w:tc>
      </w:tr>
      <w:tr w:rsidR="00AF1C46" w14:paraId="1E08510C" w14:textId="77777777">
        <w:trPr>
          <w:trHeight w:val="414"/>
        </w:trPr>
        <w:tc>
          <w:tcPr>
            <w:tcW w:w="1021" w:type="dxa"/>
          </w:tcPr>
          <w:p w14:paraId="279F968F" w14:textId="77777777" w:rsidR="00AF1C46" w:rsidRDefault="00000000">
            <w:pPr>
              <w:pStyle w:val="TableParagraph"/>
              <w:spacing w:before="1"/>
              <w:ind w:left="7"/>
              <w:jc w:val="center"/>
              <w:rPr>
                <w:sz w:val="24"/>
              </w:rPr>
            </w:pPr>
            <w:r>
              <w:rPr>
                <w:spacing w:val="-10"/>
                <w:sz w:val="24"/>
              </w:rPr>
              <w:t>5</w:t>
            </w:r>
          </w:p>
        </w:tc>
        <w:tc>
          <w:tcPr>
            <w:tcW w:w="1061" w:type="dxa"/>
          </w:tcPr>
          <w:p w14:paraId="305FC304" w14:textId="77777777" w:rsidR="00AF1C46" w:rsidRDefault="00000000">
            <w:pPr>
              <w:pStyle w:val="TableParagraph"/>
              <w:spacing w:before="1"/>
              <w:ind w:left="8" w:right="2"/>
              <w:jc w:val="center"/>
              <w:rPr>
                <w:sz w:val="24"/>
              </w:rPr>
            </w:pPr>
            <w:r>
              <w:rPr>
                <w:spacing w:val="-2"/>
                <w:sz w:val="24"/>
              </w:rPr>
              <w:t>0,427</w:t>
            </w:r>
          </w:p>
        </w:tc>
        <w:tc>
          <w:tcPr>
            <w:tcW w:w="961" w:type="dxa"/>
          </w:tcPr>
          <w:p w14:paraId="64C94CD6" w14:textId="77777777" w:rsidR="00AF1C46" w:rsidRDefault="00000000">
            <w:pPr>
              <w:pStyle w:val="TableParagraph"/>
              <w:spacing w:before="1"/>
              <w:ind w:left="5"/>
              <w:jc w:val="center"/>
              <w:rPr>
                <w:sz w:val="24"/>
              </w:rPr>
            </w:pPr>
            <w:r>
              <w:rPr>
                <w:spacing w:val="-2"/>
                <w:sz w:val="24"/>
              </w:rPr>
              <w:t>0,266</w:t>
            </w:r>
          </w:p>
        </w:tc>
        <w:tc>
          <w:tcPr>
            <w:tcW w:w="2079" w:type="dxa"/>
          </w:tcPr>
          <w:p w14:paraId="1995AC86" w14:textId="77777777" w:rsidR="00AF1C46" w:rsidRDefault="00000000">
            <w:pPr>
              <w:pStyle w:val="TableParagraph"/>
              <w:spacing w:before="1"/>
              <w:ind w:left="6"/>
              <w:jc w:val="center"/>
              <w:rPr>
                <w:sz w:val="24"/>
              </w:rPr>
            </w:pPr>
            <w:r>
              <w:rPr>
                <w:spacing w:val="-2"/>
                <w:sz w:val="24"/>
              </w:rPr>
              <w:t>Valid</w:t>
            </w:r>
          </w:p>
        </w:tc>
      </w:tr>
      <w:tr w:rsidR="00AF1C46" w14:paraId="5CF561F1" w14:textId="77777777">
        <w:trPr>
          <w:trHeight w:val="414"/>
        </w:trPr>
        <w:tc>
          <w:tcPr>
            <w:tcW w:w="1021" w:type="dxa"/>
          </w:tcPr>
          <w:p w14:paraId="4019EDF6" w14:textId="77777777" w:rsidR="00AF1C46" w:rsidRDefault="00000000">
            <w:pPr>
              <w:pStyle w:val="TableParagraph"/>
              <w:spacing w:line="275" w:lineRule="exact"/>
              <w:ind w:left="7"/>
              <w:jc w:val="center"/>
              <w:rPr>
                <w:sz w:val="24"/>
              </w:rPr>
            </w:pPr>
            <w:r>
              <w:rPr>
                <w:spacing w:val="-10"/>
                <w:sz w:val="24"/>
              </w:rPr>
              <w:t>6</w:t>
            </w:r>
          </w:p>
        </w:tc>
        <w:tc>
          <w:tcPr>
            <w:tcW w:w="1061" w:type="dxa"/>
          </w:tcPr>
          <w:p w14:paraId="3DCABD79" w14:textId="77777777" w:rsidR="00AF1C46" w:rsidRDefault="00000000">
            <w:pPr>
              <w:pStyle w:val="TableParagraph"/>
              <w:spacing w:line="275" w:lineRule="exact"/>
              <w:ind w:left="8" w:right="2"/>
              <w:jc w:val="center"/>
              <w:rPr>
                <w:sz w:val="24"/>
              </w:rPr>
            </w:pPr>
            <w:r>
              <w:rPr>
                <w:spacing w:val="-2"/>
                <w:sz w:val="24"/>
              </w:rPr>
              <w:t>0,775</w:t>
            </w:r>
          </w:p>
        </w:tc>
        <w:tc>
          <w:tcPr>
            <w:tcW w:w="961" w:type="dxa"/>
          </w:tcPr>
          <w:p w14:paraId="25D3B342" w14:textId="77777777" w:rsidR="00AF1C46" w:rsidRDefault="00000000">
            <w:pPr>
              <w:pStyle w:val="TableParagraph"/>
              <w:spacing w:line="275" w:lineRule="exact"/>
              <w:ind w:left="5"/>
              <w:jc w:val="center"/>
              <w:rPr>
                <w:sz w:val="24"/>
              </w:rPr>
            </w:pPr>
            <w:r>
              <w:rPr>
                <w:spacing w:val="-2"/>
                <w:sz w:val="24"/>
              </w:rPr>
              <w:t>0,266</w:t>
            </w:r>
          </w:p>
        </w:tc>
        <w:tc>
          <w:tcPr>
            <w:tcW w:w="2079" w:type="dxa"/>
          </w:tcPr>
          <w:p w14:paraId="4590BED2" w14:textId="77777777" w:rsidR="00AF1C46" w:rsidRDefault="00000000">
            <w:pPr>
              <w:pStyle w:val="TableParagraph"/>
              <w:spacing w:line="275" w:lineRule="exact"/>
              <w:ind w:left="6"/>
              <w:jc w:val="center"/>
              <w:rPr>
                <w:sz w:val="24"/>
              </w:rPr>
            </w:pPr>
            <w:r>
              <w:rPr>
                <w:spacing w:val="-2"/>
                <w:sz w:val="24"/>
              </w:rPr>
              <w:t>Valid</w:t>
            </w:r>
          </w:p>
        </w:tc>
      </w:tr>
    </w:tbl>
    <w:p w14:paraId="4CBB4AB8" w14:textId="77777777" w:rsidR="00AF1C46" w:rsidRDefault="00000000">
      <w:pPr>
        <w:pStyle w:val="BodyText"/>
        <w:spacing w:before="3"/>
        <w:ind w:left="7" w:right="23"/>
        <w:jc w:val="center"/>
      </w:pPr>
      <w:r>
        <w:t>Sumber:</w:t>
      </w:r>
      <w:r>
        <w:rPr>
          <w:spacing w:val="-2"/>
        </w:rPr>
        <w:t xml:space="preserve"> </w:t>
      </w:r>
      <w:r>
        <w:t>Hasil</w:t>
      </w:r>
      <w:r>
        <w:rPr>
          <w:spacing w:val="-1"/>
        </w:rPr>
        <w:t xml:space="preserve"> </w:t>
      </w:r>
      <w:r>
        <w:t>Pengolahan</w:t>
      </w:r>
      <w:r>
        <w:rPr>
          <w:spacing w:val="-2"/>
        </w:rPr>
        <w:t xml:space="preserve"> </w:t>
      </w:r>
      <w:r>
        <w:t>Data</w:t>
      </w:r>
      <w:r>
        <w:rPr>
          <w:spacing w:val="-1"/>
        </w:rPr>
        <w:t xml:space="preserve"> </w:t>
      </w:r>
      <w:r>
        <w:rPr>
          <w:spacing w:val="-4"/>
        </w:rPr>
        <w:t>SPSS</w:t>
      </w:r>
    </w:p>
    <w:p w14:paraId="482E4B76" w14:textId="77777777" w:rsidR="00AF1C46" w:rsidRDefault="00000000">
      <w:pPr>
        <w:pStyle w:val="BodyText"/>
        <w:spacing w:before="257" w:line="360" w:lineRule="auto"/>
        <w:ind w:left="100" w:right="123" w:firstLine="719"/>
        <w:jc w:val="both"/>
      </w:pPr>
      <w:r>
        <w:t>Tabel 2 di atas menunjukan hasil uji validitas variabel pengetahuan pajak (X2). Variabel pengetahuan pajak terdiri dari 6 butir pertanyaan dan semua butir pertanyaan dinyatakan valid karena r hitung &gt; r tabel, dengan menggunakan 55 sampel responden.</w:t>
      </w:r>
    </w:p>
    <w:p w14:paraId="3311C6CF" w14:textId="77777777" w:rsidR="00AF1C46" w:rsidRDefault="00000000">
      <w:pPr>
        <w:pStyle w:val="BodyText"/>
        <w:spacing w:before="121"/>
        <w:ind w:left="4418"/>
        <w:jc w:val="both"/>
      </w:pPr>
      <w:r>
        <w:t>Tabel</w:t>
      </w:r>
      <w:r>
        <w:rPr>
          <w:spacing w:val="-5"/>
        </w:rPr>
        <w:t xml:space="preserve"> </w:t>
      </w:r>
      <w:r>
        <w:rPr>
          <w:spacing w:val="-10"/>
        </w:rPr>
        <w:t>3</w:t>
      </w:r>
    </w:p>
    <w:p w14:paraId="4C04BDFA" w14:textId="77777777" w:rsidR="00AF1C46" w:rsidRDefault="00AF1C46">
      <w:pPr>
        <w:pStyle w:val="BodyText"/>
        <w:spacing w:before="62"/>
      </w:pPr>
    </w:p>
    <w:p w14:paraId="6CF9044C" w14:textId="77777777" w:rsidR="00AF1C46" w:rsidRDefault="00000000">
      <w:pPr>
        <w:pStyle w:val="BodyText"/>
        <w:spacing w:before="1"/>
        <w:ind w:left="5" w:right="24"/>
        <w:jc w:val="center"/>
      </w:pPr>
      <w:r>
        <w:t>Hasil</w:t>
      </w:r>
      <w:r>
        <w:rPr>
          <w:spacing w:val="-2"/>
        </w:rPr>
        <w:t xml:space="preserve"> </w:t>
      </w:r>
      <w:r>
        <w:t>Uji</w:t>
      </w:r>
      <w:r>
        <w:rPr>
          <w:spacing w:val="-1"/>
        </w:rPr>
        <w:t xml:space="preserve"> </w:t>
      </w:r>
      <w:r>
        <w:t>Validitas</w:t>
      </w:r>
      <w:r>
        <w:rPr>
          <w:spacing w:val="-1"/>
        </w:rPr>
        <w:t xml:space="preserve"> </w:t>
      </w:r>
      <w:r>
        <w:t>Variabel</w:t>
      </w:r>
      <w:r>
        <w:rPr>
          <w:spacing w:val="-2"/>
        </w:rPr>
        <w:t xml:space="preserve"> </w:t>
      </w:r>
      <w:r>
        <w:t>Sanksi</w:t>
      </w:r>
      <w:r>
        <w:rPr>
          <w:spacing w:val="-1"/>
        </w:rPr>
        <w:t xml:space="preserve"> </w:t>
      </w:r>
      <w:r>
        <w:t>Pajak</w:t>
      </w:r>
      <w:r>
        <w:rPr>
          <w:spacing w:val="-1"/>
        </w:rPr>
        <w:t xml:space="preserve"> </w:t>
      </w:r>
      <w:r>
        <w:rPr>
          <w:spacing w:val="-4"/>
        </w:rPr>
        <w:t>(X3)</w:t>
      </w:r>
    </w:p>
    <w:p w14:paraId="2826C7B4" w14:textId="77777777" w:rsidR="00AF1C46" w:rsidRDefault="00AF1C46">
      <w:pPr>
        <w:pStyle w:val="BodyText"/>
        <w:spacing w:before="109"/>
        <w:rPr>
          <w:sz w:val="20"/>
        </w:rPr>
      </w:pPr>
    </w:p>
    <w:tbl>
      <w:tblPr>
        <w:tblW w:w="0" w:type="auto"/>
        <w:tblInd w:w="2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
        <w:gridCol w:w="1061"/>
        <w:gridCol w:w="961"/>
        <w:gridCol w:w="2079"/>
      </w:tblGrid>
      <w:tr w:rsidR="00AF1C46" w14:paraId="44E5CF03" w14:textId="77777777">
        <w:trPr>
          <w:trHeight w:val="828"/>
        </w:trPr>
        <w:tc>
          <w:tcPr>
            <w:tcW w:w="1021" w:type="dxa"/>
          </w:tcPr>
          <w:p w14:paraId="72C81409" w14:textId="77777777" w:rsidR="00AF1C46" w:rsidRDefault="00000000">
            <w:pPr>
              <w:pStyle w:val="TableParagraph"/>
              <w:spacing w:before="206"/>
              <w:ind w:left="7" w:right="2"/>
              <w:jc w:val="center"/>
              <w:rPr>
                <w:sz w:val="24"/>
              </w:rPr>
            </w:pPr>
            <w:r>
              <w:rPr>
                <w:sz w:val="24"/>
              </w:rPr>
              <w:t>No</w:t>
            </w:r>
            <w:r>
              <w:rPr>
                <w:spacing w:val="1"/>
                <w:sz w:val="24"/>
              </w:rPr>
              <w:t xml:space="preserve"> </w:t>
            </w:r>
            <w:r>
              <w:rPr>
                <w:spacing w:val="-4"/>
                <w:sz w:val="24"/>
              </w:rPr>
              <w:t>Item</w:t>
            </w:r>
          </w:p>
        </w:tc>
        <w:tc>
          <w:tcPr>
            <w:tcW w:w="1061" w:type="dxa"/>
          </w:tcPr>
          <w:p w14:paraId="00B5A0B3" w14:textId="77777777" w:rsidR="00AF1C46" w:rsidRDefault="00000000">
            <w:pPr>
              <w:pStyle w:val="TableParagraph"/>
              <w:spacing w:line="275" w:lineRule="exact"/>
              <w:ind w:left="8" w:right="3"/>
              <w:jc w:val="center"/>
              <w:rPr>
                <w:sz w:val="24"/>
              </w:rPr>
            </w:pPr>
            <w:r>
              <w:rPr>
                <w:spacing w:val="-10"/>
                <w:sz w:val="24"/>
              </w:rPr>
              <w:t>R</w:t>
            </w:r>
          </w:p>
          <w:p w14:paraId="52E29738" w14:textId="77777777" w:rsidR="00AF1C46" w:rsidRDefault="00000000">
            <w:pPr>
              <w:pStyle w:val="TableParagraph"/>
              <w:spacing w:before="137"/>
              <w:ind w:left="8"/>
              <w:jc w:val="center"/>
              <w:rPr>
                <w:sz w:val="24"/>
              </w:rPr>
            </w:pPr>
            <w:r>
              <w:rPr>
                <w:spacing w:val="-2"/>
                <w:sz w:val="24"/>
              </w:rPr>
              <w:t>Hitung</w:t>
            </w:r>
          </w:p>
        </w:tc>
        <w:tc>
          <w:tcPr>
            <w:tcW w:w="961" w:type="dxa"/>
          </w:tcPr>
          <w:p w14:paraId="59D00EEB" w14:textId="77777777" w:rsidR="00AF1C46" w:rsidRDefault="00000000">
            <w:pPr>
              <w:pStyle w:val="TableParagraph"/>
              <w:spacing w:line="275" w:lineRule="exact"/>
              <w:ind w:left="5" w:right="1"/>
              <w:jc w:val="center"/>
              <w:rPr>
                <w:sz w:val="24"/>
              </w:rPr>
            </w:pPr>
            <w:r>
              <w:rPr>
                <w:spacing w:val="-10"/>
                <w:sz w:val="24"/>
              </w:rPr>
              <w:t>R</w:t>
            </w:r>
          </w:p>
          <w:p w14:paraId="1DD92EEE" w14:textId="77777777" w:rsidR="00AF1C46" w:rsidRDefault="00000000">
            <w:pPr>
              <w:pStyle w:val="TableParagraph"/>
              <w:spacing w:before="137"/>
              <w:ind w:left="5" w:right="1"/>
              <w:jc w:val="center"/>
              <w:rPr>
                <w:sz w:val="24"/>
              </w:rPr>
            </w:pPr>
            <w:r>
              <w:rPr>
                <w:spacing w:val="-2"/>
                <w:sz w:val="24"/>
              </w:rPr>
              <w:t>Tabel</w:t>
            </w:r>
          </w:p>
        </w:tc>
        <w:tc>
          <w:tcPr>
            <w:tcW w:w="2079" w:type="dxa"/>
          </w:tcPr>
          <w:p w14:paraId="2FEA26F8" w14:textId="77777777" w:rsidR="00AF1C46" w:rsidRDefault="00000000">
            <w:pPr>
              <w:pStyle w:val="TableParagraph"/>
              <w:spacing w:before="206"/>
              <w:ind w:left="6"/>
              <w:jc w:val="center"/>
              <w:rPr>
                <w:sz w:val="24"/>
              </w:rPr>
            </w:pPr>
            <w:r>
              <w:rPr>
                <w:spacing w:val="-2"/>
                <w:sz w:val="24"/>
              </w:rPr>
              <w:t>Keterangan</w:t>
            </w:r>
          </w:p>
        </w:tc>
      </w:tr>
      <w:tr w:rsidR="00AF1C46" w14:paraId="4428A1EA" w14:textId="77777777">
        <w:trPr>
          <w:trHeight w:val="412"/>
        </w:trPr>
        <w:tc>
          <w:tcPr>
            <w:tcW w:w="1021" w:type="dxa"/>
          </w:tcPr>
          <w:p w14:paraId="3F43748A" w14:textId="77777777" w:rsidR="00AF1C46" w:rsidRDefault="00000000">
            <w:pPr>
              <w:pStyle w:val="TableParagraph"/>
              <w:spacing w:line="275" w:lineRule="exact"/>
              <w:ind w:left="7"/>
              <w:jc w:val="center"/>
              <w:rPr>
                <w:sz w:val="24"/>
              </w:rPr>
            </w:pPr>
            <w:r>
              <w:rPr>
                <w:spacing w:val="-10"/>
                <w:sz w:val="24"/>
              </w:rPr>
              <w:t>1</w:t>
            </w:r>
          </w:p>
        </w:tc>
        <w:tc>
          <w:tcPr>
            <w:tcW w:w="1061" w:type="dxa"/>
          </w:tcPr>
          <w:p w14:paraId="19DAB2CB" w14:textId="77777777" w:rsidR="00AF1C46" w:rsidRDefault="00000000">
            <w:pPr>
              <w:pStyle w:val="TableParagraph"/>
              <w:spacing w:line="275" w:lineRule="exact"/>
              <w:ind w:left="8" w:right="2"/>
              <w:jc w:val="center"/>
              <w:rPr>
                <w:sz w:val="24"/>
              </w:rPr>
            </w:pPr>
            <w:r>
              <w:rPr>
                <w:spacing w:val="-2"/>
                <w:sz w:val="24"/>
              </w:rPr>
              <w:t>0,704</w:t>
            </w:r>
          </w:p>
        </w:tc>
        <w:tc>
          <w:tcPr>
            <w:tcW w:w="961" w:type="dxa"/>
          </w:tcPr>
          <w:p w14:paraId="7609D55B" w14:textId="77777777" w:rsidR="00AF1C46" w:rsidRDefault="00000000">
            <w:pPr>
              <w:pStyle w:val="TableParagraph"/>
              <w:spacing w:line="275" w:lineRule="exact"/>
              <w:ind w:left="5"/>
              <w:jc w:val="center"/>
              <w:rPr>
                <w:sz w:val="24"/>
              </w:rPr>
            </w:pPr>
            <w:r>
              <w:rPr>
                <w:spacing w:val="-2"/>
                <w:sz w:val="24"/>
              </w:rPr>
              <w:t>0,266</w:t>
            </w:r>
          </w:p>
        </w:tc>
        <w:tc>
          <w:tcPr>
            <w:tcW w:w="2079" w:type="dxa"/>
          </w:tcPr>
          <w:p w14:paraId="724B0C6D" w14:textId="77777777" w:rsidR="00AF1C46" w:rsidRDefault="00000000">
            <w:pPr>
              <w:pStyle w:val="TableParagraph"/>
              <w:spacing w:line="275" w:lineRule="exact"/>
              <w:ind w:left="6"/>
              <w:jc w:val="center"/>
              <w:rPr>
                <w:sz w:val="24"/>
              </w:rPr>
            </w:pPr>
            <w:r>
              <w:rPr>
                <w:spacing w:val="-2"/>
                <w:sz w:val="24"/>
              </w:rPr>
              <w:t>Valid</w:t>
            </w:r>
          </w:p>
        </w:tc>
      </w:tr>
      <w:tr w:rsidR="00AF1C46" w14:paraId="51E28AFE" w14:textId="77777777">
        <w:trPr>
          <w:trHeight w:val="414"/>
        </w:trPr>
        <w:tc>
          <w:tcPr>
            <w:tcW w:w="1021" w:type="dxa"/>
          </w:tcPr>
          <w:p w14:paraId="65D872A2" w14:textId="77777777" w:rsidR="00AF1C46" w:rsidRDefault="00000000">
            <w:pPr>
              <w:pStyle w:val="TableParagraph"/>
              <w:spacing w:line="275" w:lineRule="exact"/>
              <w:ind w:left="7"/>
              <w:jc w:val="center"/>
              <w:rPr>
                <w:sz w:val="24"/>
              </w:rPr>
            </w:pPr>
            <w:r>
              <w:rPr>
                <w:spacing w:val="-10"/>
                <w:sz w:val="24"/>
              </w:rPr>
              <w:t>2</w:t>
            </w:r>
          </w:p>
        </w:tc>
        <w:tc>
          <w:tcPr>
            <w:tcW w:w="1061" w:type="dxa"/>
          </w:tcPr>
          <w:p w14:paraId="3BB2AEE2" w14:textId="77777777" w:rsidR="00AF1C46" w:rsidRDefault="00000000">
            <w:pPr>
              <w:pStyle w:val="TableParagraph"/>
              <w:spacing w:line="275" w:lineRule="exact"/>
              <w:ind w:left="8" w:right="2"/>
              <w:jc w:val="center"/>
              <w:rPr>
                <w:sz w:val="24"/>
              </w:rPr>
            </w:pPr>
            <w:r>
              <w:rPr>
                <w:spacing w:val="-2"/>
                <w:sz w:val="24"/>
              </w:rPr>
              <w:t>0,864</w:t>
            </w:r>
          </w:p>
        </w:tc>
        <w:tc>
          <w:tcPr>
            <w:tcW w:w="961" w:type="dxa"/>
          </w:tcPr>
          <w:p w14:paraId="50EBDB82" w14:textId="77777777" w:rsidR="00AF1C46" w:rsidRDefault="00000000">
            <w:pPr>
              <w:pStyle w:val="TableParagraph"/>
              <w:spacing w:line="275" w:lineRule="exact"/>
              <w:ind w:left="5"/>
              <w:jc w:val="center"/>
              <w:rPr>
                <w:sz w:val="24"/>
              </w:rPr>
            </w:pPr>
            <w:r>
              <w:rPr>
                <w:spacing w:val="-2"/>
                <w:sz w:val="24"/>
              </w:rPr>
              <w:t>0,266</w:t>
            </w:r>
          </w:p>
        </w:tc>
        <w:tc>
          <w:tcPr>
            <w:tcW w:w="2079" w:type="dxa"/>
          </w:tcPr>
          <w:p w14:paraId="0350E80A" w14:textId="77777777" w:rsidR="00AF1C46" w:rsidRDefault="00000000">
            <w:pPr>
              <w:pStyle w:val="TableParagraph"/>
              <w:spacing w:line="275" w:lineRule="exact"/>
              <w:ind w:left="6"/>
              <w:jc w:val="center"/>
              <w:rPr>
                <w:sz w:val="24"/>
              </w:rPr>
            </w:pPr>
            <w:r>
              <w:rPr>
                <w:spacing w:val="-2"/>
                <w:sz w:val="24"/>
              </w:rPr>
              <w:t>Valid</w:t>
            </w:r>
          </w:p>
        </w:tc>
      </w:tr>
      <w:tr w:rsidR="00AF1C46" w14:paraId="30AC1458" w14:textId="77777777">
        <w:trPr>
          <w:trHeight w:val="414"/>
        </w:trPr>
        <w:tc>
          <w:tcPr>
            <w:tcW w:w="1021" w:type="dxa"/>
          </w:tcPr>
          <w:p w14:paraId="7AFB176D" w14:textId="77777777" w:rsidR="00AF1C46" w:rsidRDefault="00000000">
            <w:pPr>
              <w:pStyle w:val="TableParagraph"/>
              <w:spacing w:line="275" w:lineRule="exact"/>
              <w:ind w:left="7"/>
              <w:jc w:val="center"/>
              <w:rPr>
                <w:sz w:val="24"/>
              </w:rPr>
            </w:pPr>
            <w:r>
              <w:rPr>
                <w:spacing w:val="-10"/>
                <w:sz w:val="24"/>
              </w:rPr>
              <w:t>3</w:t>
            </w:r>
          </w:p>
        </w:tc>
        <w:tc>
          <w:tcPr>
            <w:tcW w:w="1061" w:type="dxa"/>
          </w:tcPr>
          <w:p w14:paraId="0DBEA9AF" w14:textId="77777777" w:rsidR="00AF1C46" w:rsidRDefault="00000000">
            <w:pPr>
              <w:pStyle w:val="TableParagraph"/>
              <w:spacing w:line="275" w:lineRule="exact"/>
              <w:ind w:left="8" w:right="2"/>
              <w:jc w:val="center"/>
              <w:rPr>
                <w:sz w:val="24"/>
              </w:rPr>
            </w:pPr>
            <w:r>
              <w:rPr>
                <w:spacing w:val="-2"/>
                <w:sz w:val="24"/>
              </w:rPr>
              <w:t>0,794</w:t>
            </w:r>
          </w:p>
        </w:tc>
        <w:tc>
          <w:tcPr>
            <w:tcW w:w="961" w:type="dxa"/>
          </w:tcPr>
          <w:p w14:paraId="6680666E" w14:textId="77777777" w:rsidR="00AF1C46" w:rsidRDefault="00000000">
            <w:pPr>
              <w:pStyle w:val="TableParagraph"/>
              <w:spacing w:line="275" w:lineRule="exact"/>
              <w:ind w:left="5"/>
              <w:jc w:val="center"/>
              <w:rPr>
                <w:sz w:val="24"/>
              </w:rPr>
            </w:pPr>
            <w:r>
              <w:rPr>
                <w:spacing w:val="-2"/>
                <w:sz w:val="24"/>
              </w:rPr>
              <w:t>0,266</w:t>
            </w:r>
          </w:p>
        </w:tc>
        <w:tc>
          <w:tcPr>
            <w:tcW w:w="2079" w:type="dxa"/>
          </w:tcPr>
          <w:p w14:paraId="66E66B37" w14:textId="77777777" w:rsidR="00AF1C46" w:rsidRDefault="00000000">
            <w:pPr>
              <w:pStyle w:val="TableParagraph"/>
              <w:spacing w:line="275" w:lineRule="exact"/>
              <w:ind w:left="6"/>
              <w:jc w:val="center"/>
              <w:rPr>
                <w:sz w:val="24"/>
              </w:rPr>
            </w:pPr>
            <w:r>
              <w:rPr>
                <w:spacing w:val="-2"/>
                <w:sz w:val="24"/>
              </w:rPr>
              <w:t>Valid</w:t>
            </w:r>
          </w:p>
        </w:tc>
      </w:tr>
      <w:tr w:rsidR="00AF1C46" w14:paraId="37F66660" w14:textId="77777777">
        <w:trPr>
          <w:trHeight w:val="412"/>
        </w:trPr>
        <w:tc>
          <w:tcPr>
            <w:tcW w:w="1021" w:type="dxa"/>
          </w:tcPr>
          <w:p w14:paraId="54953501" w14:textId="77777777" w:rsidR="00AF1C46" w:rsidRDefault="00000000">
            <w:pPr>
              <w:pStyle w:val="TableParagraph"/>
              <w:spacing w:line="275" w:lineRule="exact"/>
              <w:ind w:left="7"/>
              <w:jc w:val="center"/>
              <w:rPr>
                <w:sz w:val="24"/>
              </w:rPr>
            </w:pPr>
            <w:r>
              <w:rPr>
                <w:spacing w:val="-10"/>
                <w:sz w:val="24"/>
              </w:rPr>
              <w:t>4</w:t>
            </w:r>
          </w:p>
        </w:tc>
        <w:tc>
          <w:tcPr>
            <w:tcW w:w="1061" w:type="dxa"/>
          </w:tcPr>
          <w:p w14:paraId="7B1F5AAD" w14:textId="77777777" w:rsidR="00AF1C46" w:rsidRDefault="00000000">
            <w:pPr>
              <w:pStyle w:val="TableParagraph"/>
              <w:spacing w:line="275" w:lineRule="exact"/>
              <w:ind w:left="8" w:right="2"/>
              <w:jc w:val="center"/>
              <w:rPr>
                <w:sz w:val="24"/>
              </w:rPr>
            </w:pPr>
            <w:r>
              <w:rPr>
                <w:spacing w:val="-2"/>
                <w:sz w:val="24"/>
              </w:rPr>
              <w:t>0,769</w:t>
            </w:r>
          </w:p>
        </w:tc>
        <w:tc>
          <w:tcPr>
            <w:tcW w:w="961" w:type="dxa"/>
          </w:tcPr>
          <w:p w14:paraId="7CE68D97" w14:textId="77777777" w:rsidR="00AF1C46" w:rsidRDefault="00000000">
            <w:pPr>
              <w:pStyle w:val="TableParagraph"/>
              <w:spacing w:line="275" w:lineRule="exact"/>
              <w:ind w:left="5"/>
              <w:jc w:val="center"/>
              <w:rPr>
                <w:sz w:val="24"/>
              </w:rPr>
            </w:pPr>
            <w:r>
              <w:rPr>
                <w:spacing w:val="-2"/>
                <w:sz w:val="24"/>
              </w:rPr>
              <w:t>0,266</w:t>
            </w:r>
          </w:p>
        </w:tc>
        <w:tc>
          <w:tcPr>
            <w:tcW w:w="2079" w:type="dxa"/>
          </w:tcPr>
          <w:p w14:paraId="33D2C5AE" w14:textId="77777777" w:rsidR="00AF1C46" w:rsidRDefault="00000000">
            <w:pPr>
              <w:pStyle w:val="TableParagraph"/>
              <w:spacing w:line="275" w:lineRule="exact"/>
              <w:ind w:left="6"/>
              <w:jc w:val="center"/>
              <w:rPr>
                <w:sz w:val="24"/>
              </w:rPr>
            </w:pPr>
            <w:r>
              <w:rPr>
                <w:spacing w:val="-2"/>
                <w:sz w:val="24"/>
              </w:rPr>
              <w:t>Valid</w:t>
            </w:r>
          </w:p>
        </w:tc>
      </w:tr>
      <w:tr w:rsidR="00AF1C46" w14:paraId="5030F4D9" w14:textId="77777777">
        <w:trPr>
          <w:trHeight w:val="414"/>
        </w:trPr>
        <w:tc>
          <w:tcPr>
            <w:tcW w:w="1021" w:type="dxa"/>
          </w:tcPr>
          <w:p w14:paraId="02C23344" w14:textId="77777777" w:rsidR="00AF1C46" w:rsidRDefault="00000000">
            <w:pPr>
              <w:pStyle w:val="TableParagraph"/>
              <w:spacing w:line="275" w:lineRule="exact"/>
              <w:ind w:left="7"/>
              <w:jc w:val="center"/>
              <w:rPr>
                <w:sz w:val="24"/>
              </w:rPr>
            </w:pPr>
            <w:r>
              <w:rPr>
                <w:spacing w:val="-10"/>
                <w:sz w:val="24"/>
              </w:rPr>
              <w:t>5</w:t>
            </w:r>
          </w:p>
        </w:tc>
        <w:tc>
          <w:tcPr>
            <w:tcW w:w="1061" w:type="dxa"/>
          </w:tcPr>
          <w:p w14:paraId="6F3568A1" w14:textId="77777777" w:rsidR="00AF1C46" w:rsidRDefault="00000000">
            <w:pPr>
              <w:pStyle w:val="TableParagraph"/>
              <w:spacing w:line="275" w:lineRule="exact"/>
              <w:ind w:left="8" w:right="2"/>
              <w:jc w:val="center"/>
              <w:rPr>
                <w:sz w:val="24"/>
              </w:rPr>
            </w:pPr>
            <w:r>
              <w:rPr>
                <w:spacing w:val="-2"/>
                <w:sz w:val="24"/>
              </w:rPr>
              <w:t>0,703</w:t>
            </w:r>
          </w:p>
        </w:tc>
        <w:tc>
          <w:tcPr>
            <w:tcW w:w="961" w:type="dxa"/>
          </w:tcPr>
          <w:p w14:paraId="6EFBD9C8" w14:textId="77777777" w:rsidR="00AF1C46" w:rsidRDefault="00000000">
            <w:pPr>
              <w:pStyle w:val="TableParagraph"/>
              <w:spacing w:line="275" w:lineRule="exact"/>
              <w:ind w:left="5"/>
              <w:jc w:val="center"/>
              <w:rPr>
                <w:sz w:val="24"/>
              </w:rPr>
            </w:pPr>
            <w:r>
              <w:rPr>
                <w:spacing w:val="-2"/>
                <w:sz w:val="24"/>
              </w:rPr>
              <w:t>0,266</w:t>
            </w:r>
          </w:p>
        </w:tc>
        <w:tc>
          <w:tcPr>
            <w:tcW w:w="2079" w:type="dxa"/>
          </w:tcPr>
          <w:p w14:paraId="4EDEB0C9" w14:textId="77777777" w:rsidR="00AF1C46" w:rsidRDefault="00000000">
            <w:pPr>
              <w:pStyle w:val="TableParagraph"/>
              <w:spacing w:line="275" w:lineRule="exact"/>
              <w:ind w:left="6"/>
              <w:jc w:val="center"/>
              <w:rPr>
                <w:sz w:val="24"/>
              </w:rPr>
            </w:pPr>
            <w:r>
              <w:rPr>
                <w:spacing w:val="-2"/>
                <w:sz w:val="24"/>
              </w:rPr>
              <w:t>Valid</w:t>
            </w:r>
          </w:p>
        </w:tc>
      </w:tr>
    </w:tbl>
    <w:p w14:paraId="5C4BFC1D" w14:textId="77777777" w:rsidR="00AF1C46" w:rsidRDefault="00000000">
      <w:pPr>
        <w:pStyle w:val="BodyText"/>
        <w:spacing w:before="80"/>
        <w:ind w:left="7" w:right="23"/>
        <w:jc w:val="center"/>
      </w:pPr>
      <w:r>
        <w:t>Sumber:</w:t>
      </w:r>
      <w:r>
        <w:rPr>
          <w:spacing w:val="-2"/>
        </w:rPr>
        <w:t xml:space="preserve"> </w:t>
      </w:r>
      <w:r>
        <w:t>Hasil</w:t>
      </w:r>
      <w:r>
        <w:rPr>
          <w:spacing w:val="-1"/>
        </w:rPr>
        <w:t xml:space="preserve"> </w:t>
      </w:r>
      <w:r>
        <w:t>Pengolahan</w:t>
      </w:r>
      <w:r>
        <w:rPr>
          <w:spacing w:val="-2"/>
        </w:rPr>
        <w:t xml:space="preserve"> </w:t>
      </w:r>
      <w:r>
        <w:t>Data</w:t>
      </w:r>
      <w:r>
        <w:rPr>
          <w:spacing w:val="-1"/>
        </w:rPr>
        <w:t xml:space="preserve"> </w:t>
      </w:r>
      <w:r>
        <w:t>dengan</w:t>
      </w:r>
      <w:r>
        <w:rPr>
          <w:spacing w:val="-1"/>
        </w:rPr>
        <w:t xml:space="preserve"> </w:t>
      </w:r>
      <w:r>
        <w:rPr>
          <w:spacing w:val="-4"/>
        </w:rPr>
        <w:t>SPSS</w:t>
      </w:r>
    </w:p>
    <w:p w14:paraId="6A13C857" w14:textId="77777777" w:rsidR="00AF1C46" w:rsidRDefault="00000000">
      <w:pPr>
        <w:pStyle w:val="BodyText"/>
        <w:spacing w:before="256" w:line="360" w:lineRule="auto"/>
        <w:ind w:left="100" w:right="126" w:firstLine="719"/>
        <w:jc w:val="both"/>
      </w:pPr>
      <w:r>
        <w:t>Tabel 3 di atas menunjukan hasil uji validitas variabel sanksi pajak (X2). Variabel sanksi pajak</w:t>
      </w:r>
      <w:r>
        <w:rPr>
          <w:spacing w:val="1"/>
        </w:rPr>
        <w:t xml:space="preserve"> </w:t>
      </w:r>
      <w:r>
        <w:t>terdiri</w:t>
      </w:r>
      <w:r>
        <w:rPr>
          <w:spacing w:val="5"/>
        </w:rPr>
        <w:t xml:space="preserve"> </w:t>
      </w:r>
      <w:r>
        <w:t>dari</w:t>
      </w:r>
      <w:r>
        <w:rPr>
          <w:spacing w:val="3"/>
        </w:rPr>
        <w:t xml:space="preserve"> </w:t>
      </w:r>
      <w:r>
        <w:t>5</w:t>
      </w:r>
      <w:r>
        <w:rPr>
          <w:spacing w:val="4"/>
        </w:rPr>
        <w:t xml:space="preserve"> </w:t>
      </w:r>
      <w:r>
        <w:t>butir</w:t>
      </w:r>
      <w:r>
        <w:rPr>
          <w:spacing w:val="7"/>
        </w:rPr>
        <w:t xml:space="preserve"> </w:t>
      </w:r>
      <w:r>
        <w:t>pertanyaan</w:t>
      </w:r>
      <w:r>
        <w:rPr>
          <w:spacing w:val="4"/>
        </w:rPr>
        <w:t xml:space="preserve"> </w:t>
      </w:r>
      <w:r>
        <w:t>dan</w:t>
      </w:r>
      <w:r>
        <w:rPr>
          <w:spacing w:val="4"/>
        </w:rPr>
        <w:t xml:space="preserve"> </w:t>
      </w:r>
      <w:r>
        <w:t>semua</w:t>
      </w:r>
      <w:r>
        <w:rPr>
          <w:spacing w:val="2"/>
        </w:rPr>
        <w:t xml:space="preserve"> </w:t>
      </w:r>
      <w:r>
        <w:t>butir</w:t>
      </w:r>
      <w:r>
        <w:rPr>
          <w:spacing w:val="3"/>
        </w:rPr>
        <w:t xml:space="preserve"> </w:t>
      </w:r>
      <w:r>
        <w:t>pertanyaan</w:t>
      </w:r>
      <w:r>
        <w:rPr>
          <w:spacing w:val="5"/>
        </w:rPr>
        <w:t xml:space="preserve"> </w:t>
      </w:r>
      <w:r>
        <w:t>dinyatakan</w:t>
      </w:r>
      <w:r>
        <w:rPr>
          <w:spacing w:val="6"/>
        </w:rPr>
        <w:t xml:space="preserve"> </w:t>
      </w:r>
      <w:r>
        <w:t>valid</w:t>
      </w:r>
      <w:r>
        <w:rPr>
          <w:spacing w:val="3"/>
        </w:rPr>
        <w:t xml:space="preserve"> </w:t>
      </w:r>
      <w:r>
        <w:t>karena</w:t>
      </w:r>
      <w:r>
        <w:rPr>
          <w:spacing w:val="5"/>
        </w:rPr>
        <w:t xml:space="preserve"> </w:t>
      </w:r>
      <w:r>
        <w:t>r</w:t>
      </w:r>
      <w:r>
        <w:rPr>
          <w:spacing w:val="6"/>
        </w:rPr>
        <w:t xml:space="preserve"> </w:t>
      </w:r>
      <w:r>
        <w:rPr>
          <w:spacing w:val="-2"/>
        </w:rPr>
        <w:t>hitung</w:t>
      </w:r>
    </w:p>
    <w:p w14:paraId="13F994D0" w14:textId="77777777" w:rsidR="00AF1C46" w:rsidRDefault="00000000">
      <w:pPr>
        <w:pStyle w:val="BodyText"/>
        <w:ind w:left="100"/>
      </w:pPr>
      <w:r>
        <w:t>&gt;</w:t>
      </w:r>
      <w:r>
        <w:rPr>
          <w:spacing w:val="-2"/>
        </w:rPr>
        <w:t xml:space="preserve"> </w:t>
      </w:r>
      <w:r>
        <w:t>r</w:t>
      </w:r>
      <w:r>
        <w:rPr>
          <w:spacing w:val="-1"/>
        </w:rPr>
        <w:t xml:space="preserve"> </w:t>
      </w:r>
      <w:r>
        <w:t>tabel,</w:t>
      </w:r>
      <w:r>
        <w:rPr>
          <w:spacing w:val="-1"/>
        </w:rPr>
        <w:t xml:space="preserve"> </w:t>
      </w:r>
      <w:r>
        <w:t>dengan menggunakan</w:t>
      </w:r>
      <w:r>
        <w:rPr>
          <w:spacing w:val="-1"/>
        </w:rPr>
        <w:t xml:space="preserve"> </w:t>
      </w:r>
      <w:r>
        <w:t>55</w:t>
      </w:r>
      <w:r>
        <w:rPr>
          <w:spacing w:val="-1"/>
        </w:rPr>
        <w:t xml:space="preserve"> </w:t>
      </w:r>
      <w:r>
        <w:t xml:space="preserve">sampel </w:t>
      </w:r>
      <w:r>
        <w:rPr>
          <w:spacing w:val="-2"/>
        </w:rPr>
        <w:t>responden.</w:t>
      </w:r>
    </w:p>
    <w:p w14:paraId="68CEB5EB" w14:textId="77777777" w:rsidR="00AF1C46" w:rsidRDefault="00000000">
      <w:pPr>
        <w:pStyle w:val="BodyText"/>
        <w:spacing w:before="260"/>
        <w:ind w:left="6" w:right="23"/>
        <w:jc w:val="center"/>
      </w:pPr>
      <w:r>
        <w:t>Tabel</w:t>
      </w:r>
      <w:r>
        <w:rPr>
          <w:spacing w:val="-5"/>
        </w:rPr>
        <w:t xml:space="preserve"> </w:t>
      </w:r>
      <w:r>
        <w:rPr>
          <w:spacing w:val="-10"/>
        </w:rPr>
        <w:t>4</w:t>
      </w:r>
    </w:p>
    <w:p w14:paraId="5D25E7B7" w14:textId="77777777" w:rsidR="00AF1C46" w:rsidRDefault="00AF1C46">
      <w:pPr>
        <w:pStyle w:val="BodyText"/>
        <w:spacing w:before="62"/>
      </w:pPr>
    </w:p>
    <w:p w14:paraId="12372E2D" w14:textId="77777777" w:rsidR="00AF1C46" w:rsidRDefault="00000000">
      <w:pPr>
        <w:pStyle w:val="BodyText"/>
        <w:ind w:left="3" w:right="23"/>
        <w:jc w:val="center"/>
      </w:pPr>
      <w:r>
        <w:t>Hasil</w:t>
      </w:r>
      <w:r>
        <w:rPr>
          <w:spacing w:val="-2"/>
        </w:rPr>
        <w:t xml:space="preserve"> </w:t>
      </w:r>
      <w:r>
        <w:t>Uji</w:t>
      </w:r>
      <w:r>
        <w:rPr>
          <w:spacing w:val="-1"/>
        </w:rPr>
        <w:t xml:space="preserve"> </w:t>
      </w:r>
      <w:r>
        <w:t>Validitas</w:t>
      </w:r>
      <w:r>
        <w:rPr>
          <w:spacing w:val="-2"/>
        </w:rPr>
        <w:t xml:space="preserve"> </w:t>
      </w:r>
      <w:r>
        <w:t>Variabel</w:t>
      </w:r>
      <w:r>
        <w:rPr>
          <w:spacing w:val="-1"/>
        </w:rPr>
        <w:t xml:space="preserve"> </w:t>
      </w:r>
      <w:r>
        <w:t>Kepatuhan</w:t>
      </w:r>
      <w:r>
        <w:rPr>
          <w:spacing w:val="-1"/>
        </w:rPr>
        <w:t xml:space="preserve"> </w:t>
      </w:r>
      <w:r>
        <w:t>Wajib</w:t>
      </w:r>
      <w:r>
        <w:rPr>
          <w:spacing w:val="-1"/>
        </w:rPr>
        <w:t xml:space="preserve"> </w:t>
      </w:r>
      <w:r>
        <w:t>Pajak</w:t>
      </w:r>
      <w:r>
        <w:rPr>
          <w:spacing w:val="-1"/>
        </w:rPr>
        <w:t xml:space="preserve"> </w:t>
      </w:r>
      <w:r>
        <w:rPr>
          <w:spacing w:val="-5"/>
        </w:rPr>
        <w:t>(Y)</w:t>
      </w:r>
    </w:p>
    <w:p w14:paraId="69F32DE4" w14:textId="77777777" w:rsidR="00AF1C46" w:rsidRDefault="00AF1C46">
      <w:pPr>
        <w:pStyle w:val="BodyText"/>
        <w:spacing w:before="109"/>
        <w:rPr>
          <w:sz w:val="20"/>
        </w:rPr>
      </w:pPr>
    </w:p>
    <w:tbl>
      <w:tblPr>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0"/>
        <w:gridCol w:w="1361"/>
        <w:gridCol w:w="961"/>
        <w:gridCol w:w="1841"/>
      </w:tblGrid>
      <w:tr w:rsidR="00AF1C46" w14:paraId="5B1D285C" w14:textId="77777777">
        <w:trPr>
          <w:trHeight w:val="828"/>
        </w:trPr>
        <w:tc>
          <w:tcPr>
            <w:tcW w:w="1400" w:type="dxa"/>
          </w:tcPr>
          <w:p w14:paraId="313470DA" w14:textId="77777777" w:rsidR="00AF1C46" w:rsidRDefault="00000000">
            <w:pPr>
              <w:pStyle w:val="TableParagraph"/>
              <w:spacing w:before="206"/>
              <w:ind w:left="7" w:right="1"/>
              <w:jc w:val="center"/>
              <w:rPr>
                <w:sz w:val="24"/>
              </w:rPr>
            </w:pPr>
            <w:r>
              <w:rPr>
                <w:sz w:val="24"/>
              </w:rPr>
              <w:t>No</w:t>
            </w:r>
            <w:r>
              <w:rPr>
                <w:spacing w:val="1"/>
                <w:sz w:val="24"/>
              </w:rPr>
              <w:t xml:space="preserve"> </w:t>
            </w:r>
            <w:r>
              <w:rPr>
                <w:spacing w:val="-4"/>
                <w:sz w:val="24"/>
              </w:rPr>
              <w:t>Item</w:t>
            </w:r>
          </w:p>
        </w:tc>
        <w:tc>
          <w:tcPr>
            <w:tcW w:w="1361" w:type="dxa"/>
          </w:tcPr>
          <w:p w14:paraId="43DA19B0" w14:textId="77777777" w:rsidR="00AF1C46" w:rsidRDefault="00000000">
            <w:pPr>
              <w:pStyle w:val="TableParagraph"/>
              <w:spacing w:before="206"/>
              <w:ind w:left="9" w:right="4"/>
              <w:jc w:val="center"/>
              <w:rPr>
                <w:sz w:val="24"/>
              </w:rPr>
            </w:pPr>
            <w:r>
              <w:rPr>
                <w:sz w:val="24"/>
              </w:rPr>
              <w:t xml:space="preserve">R </w:t>
            </w:r>
            <w:r>
              <w:rPr>
                <w:spacing w:val="-2"/>
                <w:sz w:val="24"/>
              </w:rPr>
              <w:t>Hitung</w:t>
            </w:r>
          </w:p>
        </w:tc>
        <w:tc>
          <w:tcPr>
            <w:tcW w:w="961" w:type="dxa"/>
          </w:tcPr>
          <w:p w14:paraId="21183B26" w14:textId="77777777" w:rsidR="00AF1C46" w:rsidRDefault="00000000">
            <w:pPr>
              <w:pStyle w:val="TableParagraph"/>
              <w:spacing w:line="275" w:lineRule="exact"/>
              <w:ind w:left="5"/>
              <w:jc w:val="center"/>
              <w:rPr>
                <w:sz w:val="24"/>
              </w:rPr>
            </w:pPr>
            <w:r>
              <w:rPr>
                <w:spacing w:val="-10"/>
                <w:sz w:val="24"/>
              </w:rPr>
              <w:t>R</w:t>
            </w:r>
          </w:p>
          <w:p w14:paraId="39A1DBD9" w14:textId="77777777" w:rsidR="00AF1C46" w:rsidRDefault="00000000">
            <w:pPr>
              <w:pStyle w:val="TableParagraph"/>
              <w:spacing w:before="137"/>
              <w:ind w:left="5" w:right="1"/>
              <w:jc w:val="center"/>
              <w:rPr>
                <w:sz w:val="24"/>
              </w:rPr>
            </w:pPr>
            <w:r>
              <w:rPr>
                <w:spacing w:val="-2"/>
                <w:sz w:val="24"/>
              </w:rPr>
              <w:t>Tabel</w:t>
            </w:r>
          </w:p>
        </w:tc>
        <w:tc>
          <w:tcPr>
            <w:tcW w:w="1841" w:type="dxa"/>
          </w:tcPr>
          <w:p w14:paraId="117BF2C5" w14:textId="77777777" w:rsidR="00AF1C46" w:rsidRDefault="00000000">
            <w:pPr>
              <w:pStyle w:val="TableParagraph"/>
              <w:spacing w:before="206"/>
              <w:ind w:left="4"/>
              <w:jc w:val="center"/>
              <w:rPr>
                <w:sz w:val="24"/>
              </w:rPr>
            </w:pPr>
            <w:r>
              <w:rPr>
                <w:spacing w:val="-2"/>
                <w:sz w:val="24"/>
              </w:rPr>
              <w:t>Keterangan</w:t>
            </w:r>
          </w:p>
        </w:tc>
      </w:tr>
      <w:tr w:rsidR="00AF1C46" w14:paraId="4DE8088C" w14:textId="77777777">
        <w:trPr>
          <w:trHeight w:val="412"/>
        </w:trPr>
        <w:tc>
          <w:tcPr>
            <w:tcW w:w="1400" w:type="dxa"/>
          </w:tcPr>
          <w:p w14:paraId="08A2457D" w14:textId="77777777" w:rsidR="00AF1C46" w:rsidRDefault="00000000">
            <w:pPr>
              <w:pStyle w:val="TableParagraph"/>
              <w:spacing w:line="275" w:lineRule="exact"/>
              <w:ind w:left="7"/>
              <w:jc w:val="center"/>
              <w:rPr>
                <w:sz w:val="24"/>
              </w:rPr>
            </w:pPr>
            <w:r>
              <w:rPr>
                <w:spacing w:val="-10"/>
                <w:sz w:val="24"/>
              </w:rPr>
              <w:t>1</w:t>
            </w:r>
          </w:p>
        </w:tc>
        <w:tc>
          <w:tcPr>
            <w:tcW w:w="1361" w:type="dxa"/>
          </w:tcPr>
          <w:p w14:paraId="54508DBF" w14:textId="77777777" w:rsidR="00AF1C46" w:rsidRDefault="00000000">
            <w:pPr>
              <w:pStyle w:val="TableParagraph"/>
              <w:spacing w:line="275" w:lineRule="exact"/>
              <w:ind w:left="9"/>
              <w:jc w:val="center"/>
              <w:rPr>
                <w:sz w:val="24"/>
              </w:rPr>
            </w:pPr>
            <w:r>
              <w:rPr>
                <w:spacing w:val="-2"/>
                <w:sz w:val="24"/>
              </w:rPr>
              <w:t>0,796</w:t>
            </w:r>
          </w:p>
        </w:tc>
        <w:tc>
          <w:tcPr>
            <w:tcW w:w="961" w:type="dxa"/>
          </w:tcPr>
          <w:p w14:paraId="315AC136" w14:textId="77777777" w:rsidR="00AF1C46" w:rsidRDefault="00000000">
            <w:pPr>
              <w:pStyle w:val="TableParagraph"/>
              <w:spacing w:line="275" w:lineRule="exact"/>
              <w:ind w:left="5"/>
              <w:jc w:val="center"/>
              <w:rPr>
                <w:sz w:val="24"/>
              </w:rPr>
            </w:pPr>
            <w:r>
              <w:rPr>
                <w:spacing w:val="-2"/>
                <w:sz w:val="24"/>
              </w:rPr>
              <w:t>0,266</w:t>
            </w:r>
          </w:p>
        </w:tc>
        <w:tc>
          <w:tcPr>
            <w:tcW w:w="1841" w:type="dxa"/>
          </w:tcPr>
          <w:p w14:paraId="01B312E2" w14:textId="77777777" w:rsidR="00AF1C46" w:rsidRDefault="00000000">
            <w:pPr>
              <w:pStyle w:val="TableParagraph"/>
              <w:spacing w:line="275" w:lineRule="exact"/>
              <w:ind w:left="4"/>
              <w:jc w:val="center"/>
              <w:rPr>
                <w:sz w:val="24"/>
              </w:rPr>
            </w:pPr>
            <w:r>
              <w:rPr>
                <w:spacing w:val="-2"/>
                <w:sz w:val="24"/>
              </w:rPr>
              <w:t>Valid</w:t>
            </w:r>
          </w:p>
        </w:tc>
      </w:tr>
      <w:tr w:rsidR="00AF1C46" w14:paraId="6326D8E7" w14:textId="77777777">
        <w:trPr>
          <w:trHeight w:val="414"/>
        </w:trPr>
        <w:tc>
          <w:tcPr>
            <w:tcW w:w="1400" w:type="dxa"/>
          </w:tcPr>
          <w:p w14:paraId="599CAF4A" w14:textId="77777777" w:rsidR="00AF1C46" w:rsidRDefault="00000000">
            <w:pPr>
              <w:pStyle w:val="TableParagraph"/>
              <w:spacing w:before="1"/>
              <w:ind w:left="7"/>
              <w:jc w:val="center"/>
              <w:rPr>
                <w:sz w:val="24"/>
              </w:rPr>
            </w:pPr>
            <w:r>
              <w:rPr>
                <w:spacing w:val="-10"/>
                <w:sz w:val="24"/>
              </w:rPr>
              <w:lastRenderedPageBreak/>
              <w:t>2</w:t>
            </w:r>
          </w:p>
        </w:tc>
        <w:tc>
          <w:tcPr>
            <w:tcW w:w="1361" w:type="dxa"/>
          </w:tcPr>
          <w:p w14:paraId="6AFD7ED9" w14:textId="77777777" w:rsidR="00AF1C46" w:rsidRDefault="00000000">
            <w:pPr>
              <w:pStyle w:val="TableParagraph"/>
              <w:spacing w:before="1"/>
              <w:ind w:left="9"/>
              <w:jc w:val="center"/>
              <w:rPr>
                <w:sz w:val="24"/>
              </w:rPr>
            </w:pPr>
            <w:r>
              <w:rPr>
                <w:spacing w:val="-2"/>
                <w:sz w:val="24"/>
              </w:rPr>
              <w:t>0,803</w:t>
            </w:r>
          </w:p>
        </w:tc>
        <w:tc>
          <w:tcPr>
            <w:tcW w:w="961" w:type="dxa"/>
          </w:tcPr>
          <w:p w14:paraId="19F84A4A" w14:textId="77777777" w:rsidR="00AF1C46" w:rsidRDefault="00000000">
            <w:pPr>
              <w:pStyle w:val="TableParagraph"/>
              <w:spacing w:before="1"/>
              <w:ind w:left="5"/>
              <w:jc w:val="center"/>
              <w:rPr>
                <w:sz w:val="24"/>
              </w:rPr>
            </w:pPr>
            <w:r>
              <w:rPr>
                <w:spacing w:val="-2"/>
                <w:sz w:val="24"/>
              </w:rPr>
              <w:t>0,266</w:t>
            </w:r>
          </w:p>
        </w:tc>
        <w:tc>
          <w:tcPr>
            <w:tcW w:w="1841" w:type="dxa"/>
          </w:tcPr>
          <w:p w14:paraId="6546AB4F" w14:textId="77777777" w:rsidR="00AF1C46" w:rsidRDefault="00000000">
            <w:pPr>
              <w:pStyle w:val="TableParagraph"/>
              <w:spacing w:before="1"/>
              <w:ind w:left="4"/>
              <w:jc w:val="center"/>
              <w:rPr>
                <w:sz w:val="24"/>
              </w:rPr>
            </w:pPr>
            <w:r>
              <w:rPr>
                <w:spacing w:val="-2"/>
                <w:sz w:val="24"/>
              </w:rPr>
              <w:t>Valid</w:t>
            </w:r>
          </w:p>
        </w:tc>
      </w:tr>
      <w:tr w:rsidR="00AF1C46" w14:paraId="1C6E1B12" w14:textId="77777777">
        <w:trPr>
          <w:trHeight w:val="414"/>
        </w:trPr>
        <w:tc>
          <w:tcPr>
            <w:tcW w:w="1400" w:type="dxa"/>
          </w:tcPr>
          <w:p w14:paraId="645C02A3" w14:textId="77777777" w:rsidR="00AF1C46" w:rsidRDefault="00000000">
            <w:pPr>
              <w:pStyle w:val="TableParagraph"/>
              <w:spacing w:line="275" w:lineRule="exact"/>
              <w:ind w:left="7"/>
              <w:jc w:val="center"/>
              <w:rPr>
                <w:sz w:val="24"/>
              </w:rPr>
            </w:pPr>
            <w:r>
              <w:rPr>
                <w:spacing w:val="-10"/>
                <w:sz w:val="24"/>
              </w:rPr>
              <w:t>3</w:t>
            </w:r>
          </w:p>
        </w:tc>
        <w:tc>
          <w:tcPr>
            <w:tcW w:w="1361" w:type="dxa"/>
          </w:tcPr>
          <w:p w14:paraId="38DE168F" w14:textId="77777777" w:rsidR="00AF1C46" w:rsidRDefault="00000000">
            <w:pPr>
              <w:pStyle w:val="TableParagraph"/>
              <w:spacing w:line="275" w:lineRule="exact"/>
              <w:ind w:left="9"/>
              <w:jc w:val="center"/>
              <w:rPr>
                <w:sz w:val="24"/>
              </w:rPr>
            </w:pPr>
            <w:r>
              <w:rPr>
                <w:spacing w:val="-2"/>
                <w:sz w:val="24"/>
              </w:rPr>
              <w:t>0,729</w:t>
            </w:r>
          </w:p>
        </w:tc>
        <w:tc>
          <w:tcPr>
            <w:tcW w:w="961" w:type="dxa"/>
          </w:tcPr>
          <w:p w14:paraId="3B1442A4" w14:textId="77777777" w:rsidR="00AF1C46" w:rsidRDefault="00000000">
            <w:pPr>
              <w:pStyle w:val="TableParagraph"/>
              <w:spacing w:line="275" w:lineRule="exact"/>
              <w:ind w:left="5"/>
              <w:jc w:val="center"/>
              <w:rPr>
                <w:sz w:val="24"/>
              </w:rPr>
            </w:pPr>
            <w:r>
              <w:rPr>
                <w:spacing w:val="-2"/>
                <w:sz w:val="24"/>
              </w:rPr>
              <w:t>0,266</w:t>
            </w:r>
          </w:p>
        </w:tc>
        <w:tc>
          <w:tcPr>
            <w:tcW w:w="1841" w:type="dxa"/>
          </w:tcPr>
          <w:p w14:paraId="134D6D7D" w14:textId="77777777" w:rsidR="00AF1C46" w:rsidRDefault="00000000">
            <w:pPr>
              <w:pStyle w:val="TableParagraph"/>
              <w:spacing w:line="275" w:lineRule="exact"/>
              <w:ind w:left="4"/>
              <w:jc w:val="center"/>
              <w:rPr>
                <w:sz w:val="24"/>
              </w:rPr>
            </w:pPr>
            <w:r>
              <w:rPr>
                <w:spacing w:val="-2"/>
                <w:sz w:val="24"/>
              </w:rPr>
              <w:t>Valid</w:t>
            </w:r>
          </w:p>
        </w:tc>
      </w:tr>
      <w:tr w:rsidR="00AF1C46" w14:paraId="6290DE34" w14:textId="77777777">
        <w:trPr>
          <w:trHeight w:val="412"/>
        </w:trPr>
        <w:tc>
          <w:tcPr>
            <w:tcW w:w="1400" w:type="dxa"/>
          </w:tcPr>
          <w:p w14:paraId="47114007" w14:textId="77777777" w:rsidR="00AF1C46" w:rsidRDefault="00000000">
            <w:pPr>
              <w:pStyle w:val="TableParagraph"/>
              <w:spacing w:line="275" w:lineRule="exact"/>
              <w:ind w:left="7"/>
              <w:jc w:val="center"/>
              <w:rPr>
                <w:sz w:val="24"/>
              </w:rPr>
            </w:pPr>
            <w:r>
              <w:rPr>
                <w:spacing w:val="-10"/>
                <w:sz w:val="24"/>
              </w:rPr>
              <w:t>4</w:t>
            </w:r>
          </w:p>
        </w:tc>
        <w:tc>
          <w:tcPr>
            <w:tcW w:w="1361" w:type="dxa"/>
          </w:tcPr>
          <w:p w14:paraId="7BD2391C" w14:textId="77777777" w:rsidR="00AF1C46" w:rsidRDefault="00000000">
            <w:pPr>
              <w:pStyle w:val="TableParagraph"/>
              <w:spacing w:line="275" w:lineRule="exact"/>
              <w:ind w:left="9"/>
              <w:jc w:val="center"/>
              <w:rPr>
                <w:sz w:val="24"/>
              </w:rPr>
            </w:pPr>
            <w:r>
              <w:rPr>
                <w:spacing w:val="-2"/>
                <w:sz w:val="24"/>
              </w:rPr>
              <w:t>0,815</w:t>
            </w:r>
          </w:p>
        </w:tc>
        <w:tc>
          <w:tcPr>
            <w:tcW w:w="961" w:type="dxa"/>
          </w:tcPr>
          <w:p w14:paraId="4AE5EEF1" w14:textId="77777777" w:rsidR="00AF1C46" w:rsidRDefault="00000000">
            <w:pPr>
              <w:pStyle w:val="TableParagraph"/>
              <w:spacing w:line="275" w:lineRule="exact"/>
              <w:ind w:left="5"/>
              <w:jc w:val="center"/>
              <w:rPr>
                <w:sz w:val="24"/>
              </w:rPr>
            </w:pPr>
            <w:r>
              <w:rPr>
                <w:spacing w:val="-2"/>
                <w:sz w:val="24"/>
              </w:rPr>
              <w:t>0,266</w:t>
            </w:r>
          </w:p>
        </w:tc>
        <w:tc>
          <w:tcPr>
            <w:tcW w:w="1841" w:type="dxa"/>
          </w:tcPr>
          <w:p w14:paraId="720C727B" w14:textId="77777777" w:rsidR="00AF1C46" w:rsidRDefault="00000000">
            <w:pPr>
              <w:pStyle w:val="TableParagraph"/>
              <w:spacing w:line="275" w:lineRule="exact"/>
              <w:ind w:left="4"/>
              <w:jc w:val="center"/>
              <w:rPr>
                <w:sz w:val="24"/>
              </w:rPr>
            </w:pPr>
            <w:r>
              <w:rPr>
                <w:spacing w:val="-2"/>
                <w:sz w:val="24"/>
              </w:rPr>
              <w:t>Valid</w:t>
            </w:r>
          </w:p>
        </w:tc>
      </w:tr>
    </w:tbl>
    <w:p w14:paraId="6AA9651A" w14:textId="77777777" w:rsidR="00AF1C46" w:rsidRDefault="00000000">
      <w:pPr>
        <w:pStyle w:val="BodyText"/>
        <w:spacing w:before="1"/>
        <w:ind w:left="7" w:right="23"/>
        <w:jc w:val="center"/>
      </w:pPr>
      <w:r>
        <w:t>Sumber:</w:t>
      </w:r>
      <w:r>
        <w:rPr>
          <w:spacing w:val="-2"/>
        </w:rPr>
        <w:t xml:space="preserve"> </w:t>
      </w:r>
      <w:r>
        <w:t>Hasil</w:t>
      </w:r>
      <w:r>
        <w:rPr>
          <w:spacing w:val="-1"/>
        </w:rPr>
        <w:t xml:space="preserve"> </w:t>
      </w:r>
      <w:r>
        <w:t>Pengolahan</w:t>
      </w:r>
      <w:r>
        <w:rPr>
          <w:spacing w:val="-2"/>
        </w:rPr>
        <w:t xml:space="preserve"> </w:t>
      </w:r>
      <w:r>
        <w:t>Data</w:t>
      </w:r>
      <w:r>
        <w:rPr>
          <w:spacing w:val="-1"/>
        </w:rPr>
        <w:t xml:space="preserve"> </w:t>
      </w:r>
      <w:r>
        <w:t>dengan</w:t>
      </w:r>
      <w:r>
        <w:rPr>
          <w:spacing w:val="-1"/>
        </w:rPr>
        <w:t xml:space="preserve"> </w:t>
      </w:r>
      <w:r>
        <w:rPr>
          <w:spacing w:val="-4"/>
        </w:rPr>
        <w:t>SPSS</w:t>
      </w:r>
    </w:p>
    <w:p w14:paraId="7F988C14" w14:textId="77777777" w:rsidR="00AF1C46" w:rsidRDefault="00000000">
      <w:pPr>
        <w:pStyle w:val="BodyText"/>
        <w:spacing w:before="259" w:line="360" w:lineRule="auto"/>
        <w:ind w:left="100" w:right="122" w:firstLine="719"/>
        <w:jc w:val="both"/>
      </w:pPr>
      <w:r>
        <w:t>Tabel</w:t>
      </w:r>
      <w:r>
        <w:rPr>
          <w:spacing w:val="-15"/>
        </w:rPr>
        <w:t xml:space="preserve"> </w:t>
      </w:r>
      <w:r>
        <w:t>4</w:t>
      </w:r>
      <w:r>
        <w:rPr>
          <w:spacing w:val="-15"/>
        </w:rPr>
        <w:t xml:space="preserve"> </w:t>
      </w:r>
      <w:r>
        <w:t>di</w:t>
      </w:r>
      <w:r>
        <w:rPr>
          <w:spacing w:val="-15"/>
        </w:rPr>
        <w:t xml:space="preserve"> </w:t>
      </w:r>
      <w:r>
        <w:t>atas</w:t>
      </w:r>
      <w:r>
        <w:rPr>
          <w:spacing w:val="-15"/>
        </w:rPr>
        <w:t xml:space="preserve"> </w:t>
      </w:r>
      <w:r>
        <w:t>menunjukan</w:t>
      </w:r>
      <w:r>
        <w:rPr>
          <w:spacing w:val="-15"/>
        </w:rPr>
        <w:t xml:space="preserve"> </w:t>
      </w:r>
      <w:r>
        <w:t>hasil</w:t>
      </w:r>
      <w:r>
        <w:rPr>
          <w:spacing w:val="-15"/>
        </w:rPr>
        <w:t xml:space="preserve"> </w:t>
      </w:r>
      <w:r>
        <w:t>uji</w:t>
      </w:r>
      <w:r>
        <w:rPr>
          <w:spacing w:val="-15"/>
        </w:rPr>
        <w:t xml:space="preserve"> </w:t>
      </w:r>
      <w:r>
        <w:t>validitas</w:t>
      </w:r>
      <w:r>
        <w:rPr>
          <w:spacing w:val="-15"/>
        </w:rPr>
        <w:t xml:space="preserve"> </w:t>
      </w:r>
      <w:r>
        <w:t>variabel</w:t>
      </w:r>
      <w:r>
        <w:rPr>
          <w:spacing w:val="-15"/>
        </w:rPr>
        <w:t xml:space="preserve"> </w:t>
      </w:r>
      <w:r>
        <w:t>kepatuhan</w:t>
      </w:r>
      <w:r>
        <w:rPr>
          <w:spacing w:val="-15"/>
        </w:rPr>
        <w:t xml:space="preserve"> </w:t>
      </w:r>
      <w:r>
        <w:t>Wajib</w:t>
      </w:r>
      <w:r>
        <w:rPr>
          <w:spacing w:val="-15"/>
        </w:rPr>
        <w:t xml:space="preserve"> </w:t>
      </w:r>
      <w:r>
        <w:t>Pajak</w:t>
      </w:r>
      <w:r>
        <w:rPr>
          <w:spacing w:val="-15"/>
        </w:rPr>
        <w:t xml:space="preserve"> </w:t>
      </w:r>
      <w:r>
        <w:t>(Y).</w:t>
      </w:r>
      <w:r>
        <w:rPr>
          <w:spacing w:val="-15"/>
        </w:rPr>
        <w:t xml:space="preserve"> </w:t>
      </w:r>
      <w:r>
        <w:t>Variabel kepatuhan</w:t>
      </w:r>
      <w:r>
        <w:rPr>
          <w:spacing w:val="-11"/>
        </w:rPr>
        <w:t xml:space="preserve"> </w:t>
      </w:r>
      <w:r>
        <w:t>Wajib</w:t>
      </w:r>
      <w:r>
        <w:rPr>
          <w:spacing w:val="-13"/>
        </w:rPr>
        <w:t xml:space="preserve"> </w:t>
      </w:r>
      <w:r>
        <w:t>Pajak</w:t>
      </w:r>
      <w:r>
        <w:rPr>
          <w:spacing w:val="-11"/>
        </w:rPr>
        <w:t xml:space="preserve"> </w:t>
      </w:r>
      <w:r>
        <w:t>terdiri</w:t>
      </w:r>
      <w:r>
        <w:rPr>
          <w:spacing w:val="-13"/>
        </w:rPr>
        <w:t xml:space="preserve"> </w:t>
      </w:r>
      <w:r>
        <w:t>dari</w:t>
      </w:r>
      <w:r>
        <w:rPr>
          <w:spacing w:val="-11"/>
        </w:rPr>
        <w:t xml:space="preserve"> </w:t>
      </w:r>
      <w:r>
        <w:t>4</w:t>
      </w:r>
      <w:r>
        <w:rPr>
          <w:spacing w:val="-13"/>
        </w:rPr>
        <w:t xml:space="preserve"> </w:t>
      </w:r>
      <w:r>
        <w:t>butir</w:t>
      </w:r>
      <w:r>
        <w:rPr>
          <w:spacing w:val="-14"/>
        </w:rPr>
        <w:t xml:space="preserve"> </w:t>
      </w:r>
      <w:r>
        <w:t>pertanyaan</w:t>
      </w:r>
      <w:r>
        <w:rPr>
          <w:spacing w:val="-13"/>
        </w:rPr>
        <w:t xml:space="preserve"> </w:t>
      </w:r>
      <w:r>
        <w:t>dan</w:t>
      </w:r>
      <w:r>
        <w:rPr>
          <w:spacing w:val="-11"/>
        </w:rPr>
        <w:t xml:space="preserve"> </w:t>
      </w:r>
      <w:r>
        <w:t>semua</w:t>
      </w:r>
      <w:r>
        <w:rPr>
          <w:spacing w:val="-11"/>
        </w:rPr>
        <w:t xml:space="preserve"> </w:t>
      </w:r>
      <w:r>
        <w:t>butir</w:t>
      </w:r>
      <w:r>
        <w:rPr>
          <w:spacing w:val="-14"/>
        </w:rPr>
        <w:t xml:space="preserve"> </w:t>
      </w:r>
      <w:r>
        <w:t>pertanyaan</w:t>
      </w:r>
      <w:r>
        <w:rPr>
          <w:spacing w:val="-13"/>
        </w:rPr>
        <w:t xml:space="preserve"> </w:t>
      </w:r>
      <w:r>
        <w:t>dinyatakan</w:t>
      </w:r>
      <w:r>
        <w:rPr>
          <w:spacing w:val="-11"/>
        </w:rPr>
        <w:t xml:space="preserve"> </w:t>
      </w:r>
      <w:r>
        <w:t>valid karena r hitung &gt; r tabel, dengan menggunakan 55 sampel responden.</w:t>
      </w:r>
    </w:p>
    <w:p w14:paraId="1A42E237" w14:textId="77777777" w:rsidR="00AF1C46" w:rsidRDefault="00AF1C46">
      <w:pPr>
        <w:pStyle w:val="BodyText"/>
      </w:pPr>
    </w:p>
    <w:p w14:paraId="12ED10B4" w14:textId="77777777" w:rsidR="00AF1C46" w:rsidRDefault="00AF1C46">
      <w:pPr>
        <w:pStyle w:val="BodyText"/>
        <w:spacing w:before="23"/>
      </w:pPr>
    </w:p>
    <w:p w14:paraId="2BA69020" w14:textId="77777777" w:rsidR="00AF1C46" w:rsidRDefault="00000000">
      <w:pPr>
        <w:pStyle w:val="ListParagraph"/>
        <w:numPr>
          <w:ilvl w:val="0"/>
          <w:numId w:val="6"/>
        </w:numPr>
        <w:tabs>
          <w:tab w:val="left" w:pos="820"/>
        </w:tabs>
        <w:spacing w:before="1"/>
        <w:ind w:left="820" w:hanging="720"/>
        <w:rPr>
          <w:sz w:val="24"/>
        </w:rPr>
      </w:pPr>
      <w:r>
        <w:rPr>
          <w:sz w:val="24"/>
        </w:rPr>
        <w:t>Hasil Uji</w:t>
      </w:r>
      <w:r>
        <w:rPr>
          <w:spacing w:val="-1"/>
          <w:sz w:val="24"/>
        </w:rPr>
        <w:t xml:space="preserve"> </w:t>
      </w:r>
      <w:r>
        <w:rPr>
          <w:spacing w:val="-2"/>
          <w:sz w:val="24"/>
        </w:rPr>
        <w:t>Reliabilitas</w:t>
      </w:r>
    </w:p>
    <w:p w14:paraId="2FF3E116" w14:textId="77777777" w:rsidR="00AF1C46" w:rsidRDefault="00000000">
      <w:pPr>
        <w:pStyle w:val="BodyText"/>
        <w:spacing w:before="136"/>
        <w:ind w:left="4418"/>
      </w:pPr>
      <w:r>
        <w:t>Tabel</w:t>
      </w:r>
      <w:r>
        <w:rPr>
          <w:spacing w:val="-5"/>
        </w:rPr>
        <w:t xml:space="preserve"> </w:t>
      </w:r>
      <w:r>
        <w:rPr>
          <w:spacing w:val="-10"/>
        </w:rPr>
        <w:t>5</w:t>
      </w:r>
    </w:p>
    <w:p w14:paraId="3A0ECB14" w14:textId="77777777" w:rsidR="00AF1C46" w:rsidRDefault="00AF1C46">
      <w:pPr>
        <w:pStyle w:val="BodyText"/>
        <w:spacing w:before="63"/>
      </w:pPr>
    </w:p>
    <w:p w14:paraId="6491A00C" w14:textId="77777777" w:rsidR="00AF1C46" w:rsidRDefault="00000000">
      <w:pPr>
        <w:pStyle w:val="BodyText"/>
        <w:ind w:right="24"/>
        <w:jc w:val="center"/>
      </w:pPr>
      <w:r>
        <w:t>Hasil</w:t>
      </w:r>
      <w:r>
        <w:rPr>
          <w:spacing w:val="-2"/>
        </w:rPr>
        <w:t xml:space="preserve"> </w:t>
      </w:r>
      <w:r>
        <w:t>Uji</w:t>
      </w:r>
      <w:r>
        <w:rPr>
          <w:spacing w:val="-2"/>
        </w:rPr>
        <w:t xml:space="preserve"> </w:t>
      </w:r>
      <w:r>
        <w:t>Reliabilitas</w:t>
      </w:r>
      <w:r>
        <w:rPr>
          <w:spacing w:val="-2"/>
        </w:rPr>
        <w:t xml:space="preserve"> </w:t>
      </w:r>
      <w:r>
        <w:t>Variabel</w:t>
      </w:r>
      <w:r>
        <w:rPr>
          <w:spacing w:val="-2"/>
        </w:rPr>
        <w:t xml:space="preserve"> </w:t>
      </w:r>
      <w:r>
        <w:t>Pengaruh</w:t>
      </w:r>
      <w:r>
        <w:rPr>
          <w:spacing w:val="-2"/>
        </w:rPr>
        <w:t xml:space="preserve"> </w:t>
      </w:r>
      <w:r>
        <w:t>Kesadaran</w:t>
      </w:r>
      <w:r>
        <w:rPr>
          <w:spacing w:val="-2"/>
        </w:rPr>
        <w:t xml:space="preserve"> </w:t>
      </w:r>
      <w:r>
        <w:rPr>
          <w:spacing w:val="-4"/>
        </w:rPr>
        <w:t>(X1)</w:t>
      </w:r>
    </w:p>
    <w:p w14:paraId="41B5C7C6" w14:textId="77777777" w:rsidR="00AF1C46" w:rsidRDefault="00AF1C46">
      <w:pPr>
        <w:pStyle w:val="BodyText"/>
        <w:spacing w:before="109"/>
        <w:rPr>
          <w:sz w:val="20"/>
        </w:rPr>
      </w:pPr>
    </w:p>
    <w:tbl>
      <w:tblPr>
        <w:tblW w:w="0" w:type="auto"/>
        <w:tblInd w:w="2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330"/>
      </w:tblGrid>
      <w:tr w:rsidR="00AF1C46" w14:paraId="0BB481A0" w14:textId="77777777">
        <w:trPr>
          <w:trHeight w:val="412"/>
        </w:trPr>
        <w:tc>
          <w:tcPr>
            <w:tcW w:w="3029" w:type="dxa"/>
            <w:gridSpan w:val="2"/>
          </w:tcPr>
          <w:p w14:paraId="75BDC17B" w14:textId="77777777" w:rsidR="00AF1C46" w:rsidRDefault="00000000">
            <w:pPr>
              <w:pStyle w:val="TableParagraph"/>
              <w:spacing w:line="275" w:lineRule="exact"/>
              <w:ind w:left="544"/>
              <w:rPr>
                <w:sz w:val="24"/>
              </w:rPr>
            </w:pPr>
            <w:r>
              <w:rPr>
                <w:color w:val="000104"/>
                <w:sz w:val="24"/>
              </w:rPr>
              <w:t>Reliability</w:t>
            </w:r>
            <w:r>
              <w:rPr>
                <w:color w:val="000104"/>
                <w:spacing w:val="-2"/>
                <w:sz w:val="24"/>
              </w:rPr>
              <w:t xml:space="preserve"> Statistics</w:t>
            </w:r>
          </w:p>
        </w:tc>
      </w:tr>
      <w:tr w:rsidR="00AF1C46" w14:paraId="500E0AB6" w14:textId="77777777">
        <w:trPr>
          <w:trHeight w:val="609"/>
        </w:trPr>
        <w:tc>
          <w:tcPr>
            <w:tcW w:w="1699" w:type="dxa"/>
          </w:tcPr>
          <w:p w14:paraId="26DD8702" w14:textId="77777777" w:rsidR="00AF1C46" w:rsidRDefault="00AF1C46">
            <w:pPr>
              <w:pStyle w:val="TableParagraph"/>
              <w:spacing w:before="90"/>
              <w:rPr>
                <w:sz w:val="18"/>
              </w:rPr>
            </w:pPr>
          </w:p>
          <w:p w14:paraId="1B910DD4" w14:textId="77777777" w:rsidR="00AF1C46" w:rsidRDefault="00000000">
            <w:pPr>
              <w:pStyle w:val="TableParagraph"/>
              <w:spacing w:before="1"/>
              <w:ind w:left="206"/>
              <w:rPr>
                <w:sz w:val="18"/>
              </w:rPr>
            </w:pPr>
            <w:r>
              <w:rPr>
                <w:color w:val="25495F"/>
                <w:sz w:val="18"/>
              </w:rPr>
              <w:t>Cronbach's</w:t>
            </w:r>
            <w:r>
              <w:rPr>
                <w:color w:val="25495F"/>
                <w:spacing w:val="-2"/>
                <w:sz w:val="18"/>
              </w:rPr>
              <w:t xml:space="preserve"> Alpha</w:t>
            </w:r>
          </w:p>
        </w:tc>
        <w:tc>
          <w:tcPr>
            <w:tcW w:w="1330" w:type="dxa"/>
          </w:tcPr>
          <w:p w14:paraId="26CC370A" w14:textId="77777777" w:rsidR="00AF1C46" w:rsidRDefault="00AF1C46">
            <w:pPr>
              <w:pStyle w:val="TableParagraph"/>
              <w:spacing w:before="90"/>
              <w:rPr>
                <w:sz w:val="18"/>
              </w:rPr>
            </w:pPr>
          </w:p>
          <w:p w14:paraId="036836E1" w14:textId="77777777" w:rsidR="00AF1C46" w:rsidRDefault="00000000">
            <w:pPr>
              <w:pStyle w:val="TableParagraph"/>
              <w:spacing w:before="1"/>
              <w:ind w:left="278"/>
              <w:rPr>
                <w:sz w:val="18"/>
              </w:rPr>
            </w:pPr>
            <w:r>
              <w:rPr>
                <w:color w:val="25495F"/>
                <w:sz w:val="18"/>
              </w:rPr>
              <w:t>N of</w:t>
            </w:r>
            <w:r>
              <w:rPr>
                <w:color w:val="25495F"/>
                <w:spacing w:val="1"/>
                <w:sz w:val="18"/>
              </w:rPr>
              <w:t xml:space="preserve"> </w:t>
            </w:r>
            <w:r>
              <w:rPr>
                <w:color w:val="25495F"/>
                <w:spacing w:val="-2"/>
                <w:sz w:val="18"/>
              </w:rPr>
              <w:t>Items</w:t>
            </w:r>
          </w:p>
        </w:tc>
      </w:tr>
      <w:tr w:rsidR="00AF1C46" w14:paraId="4BF1A5BB" w14:textId="77777777">
        <w:trPr>
          <w:trHeight w:val="313"/>
        </w:trPr>
        <w:tc>
          <w:tcPr>
            <w:tcW w:w="1699" w:type="dxa"/>
          </w:tcPr>
          <w:p w14:paraId="45BDD211" w14:textId="77777777" w:rsidR="00AF1C46" w:rsidRDefault="00000000">
            <w:pPr>
              <w:pStyle w:val="TableParagraph"/>
              <w:spacing w:line="207" w:lineRule="exact"/>
              <w:ind w:right="49"/>
              <w:jc w:val="right"/>
              <w:rPr>
                <w:sz w:val="18"/>
              </w:rPr>
            </w:pPr>
            <w:r>
              <w:rPr>
                <w:color w:val="000104"/>
                <w:spacing w:val="-4"/>
                <w:sz w:val="18"/>
              </w:rPr>
              <w:t>,771</w:t>
            </w:r>
          </w:p>
        </w:tc>
        <w:tc>
          <w:tcPr>
            <w:tcW w:w="1330" w:type="dxa"/>
          </w:tcPr>
          <w:p w14:paraId="1E30A9E0" w14:textId="77777777" w:rsidR="00AF1C46" w:rsidRDefault="00000000">
            <w:pPr>
              <w:pStyle w:val="TableParagraph"/>
              <w:spacing w:line="207" w:lineRule="exact"/>
              <w:ind w:right="55"/>
              <w:jc w:val="right"/>
              <w:rPr>
                <w:sz w:val="18"/>
              </w:rPr>
            </w:pPr>
            <w:r>
              <w:rPr>
                <w:color w:val="000104"/>
                <w:spacing w:val="-10"/>
                <w:sz w:val="18"/>
              </w:rPr>
              <w:t>6</w:t>
            </w:r>
          </w:p>
        </w:tc>
      </w:tr>
    </w:tbl>
    <w:p w14:paraId="106FC8FC" w14:textId="77777777" w:rsidR="00AF1C46" w:rsidRDefault="00000000">
      <w:pPr>
        <w:pStyle w:val="BodyText"/>
        <w:spacing w:before="1"/>
        <w:ind w:left="7" w:right="23"/>
        <w:jc w:val="center"/>
      </w:pPr>
      <w:r>
        <w:t>Sumber:</w:t>
      </w:r>
      <w:r>
        <w:rPr>
          <w:spacing w:val="-2"/>
        </w:rPr>
        <w:t xml:space="preserve"> </w:t>
      </w:r>
      <w:r>
        <w:t>Hasil</w:t>
      </w:r>
      <w:r>
        <w:rPr>
          <w:spacing w:val="-1"/>
        </w:rPr>
        <w:t xml:space="preserve"> </w:t>
      </w:r>
      <w:r>
        <w:t>Pengolahan</w:t>
      </w:r>
      <w:r>
        <w:rPr>
          <w:spacing w:val="-2"/>
        </w:rPr>
        <w:t xml:space="preserve"> </w:t>
      </w:r>
      <w:r>
        <w:t>Data</w:t>
      </w:r>
      <w:r>
        <w:rPr>
          <w:spacing w:val="-1"/>
        </w:rPr>
        <w:t xml:space="preserve"> </w:t>
      </w:r>
      <w:r>
        <w:t>dengan</w:t>
      </w:r>
      <w:r>
        <w:rPr>
          <w:spacing w:val="-1"/>
        </w:rPr>
        <w:t xml:space="preserve"> </w:t>
      </w:r>
      <w:r>
        <w:rPr>
          <w:spacing w:val="-4"/>
        </w:rPr>
        <w:t>SPSS</w:t>
      </w:r>
    </w:p>
    <w:p w14:paraId="2B7E1B0E" w14:textId="77777777" w:rsidR="00AF1C46" w:rsidRDefault="00000000">
      <w:pPr>
        <w:pStyle w:val="BodyText"/>
        <w:spacing w:before="256" w:line="360" w:lineRule="auto"/>
        <w:ind w:left="100" w:right="120" w:firstLine="719"/>
        <w:jc w:val="both"/>
      </w:pPr>
      <w:r>
        <w:t xml:space="preserve">Berdasarkan tabel 5 di atas menunjukan nilai </w:t>
      </w:r>
      <w:r>
        <w:rPr>
          <w:i/>
        </w:rPr>
        <w:t xml:space="preserve">Cronbach’s Alpha </w:t>
      </w:r>
      <w:r>
        <w:t>dari variabel pengaruh kesadaran adalah sebesar 0,771, yang mana nilai ini lebih besar dari 0,6 sehingga variabel pengaruh kesadaran (X1) dinyatakan reliabel.</w:t>
      </w:r>
    </w:p>
    <w:p w14:paraId="753A7609" w14:textId="77777777" w:rsidR="00AF1C46" w:rsidRDefault="00000000">
      <w:pPr>
        <w:pStyle w:val="BodyText"/>
        <w:ind w:left="6" w:right="23"/>
        <w:jc w:val="center"/>
      </w:pPr>
      <w:r>
        <w:t>Tabel</w:t>
      </w:r>
      <w:r>
        <w:rPr>
          <w:spacing w:val="-5"/>
        </w:rPr>
        <w:t xml:space="preserve"> </w:t>
      </w:r>
      <w:r>
        <w:rPr>
          <w:spacing w:val="-10"/>
        </w:rPr>
        <w:t>6</w:t>
      </w:r>
    </w:p>
    <w:p w14:paraId="5ECF3B84" w14:textId="77777777" w:rsidR="00AF1C46" w:rsidRDefault="00AF1C46">
      <w:pPr>
        <w:pStyle w:val="BodyText"/>
        <w:spacing w:before="63"/>
      </w:pPr>
    </w:p>
    <w:p w14:paraId="4F2B27B8" w14:textId="77777777" w:rsidR="00AF1C46" w:rsidRDefault="00000000">
      <w:pPr>
        <w:pStyle w:val="BodyText"/>
        <w:ind w:left="2" w:right="23"/>
        <w:jc w:val="center"/>
      </w:pPr>
      <w:r>
        <w:t>Hasil</w:t>
      </w:r>
      <w:r>
        <w:rPr>
          <w:spacing w:val="-2"/>
        </w:rPr>
        <w:t xml:space="preserve"> </w:t>
      </w:r>
      <w:r>
        <w:t>Uji</w:t>
      </w:r>
      <w:r>
        <w:rPr>
          <w:spacing w:val="-2"/>
        </w:rPr>
        <w:t xml:space="preserve"> </w:t>
      </w:r>
      <w:r>
        <w:t>Reliabilitas</w:t>
      </w:r>
      <w:r>
        <w:rPr>
          <w:spacing w:val="-1"/>
        </w:rPr>
        <w:t xml:space="preserve"> </w:t>
      </w:r>
      <w:r>
        <w:t>Variabel</w:t>
      </w:r>
      <w:r>
        <w:rPr>
          <w:spacing w:val="-2"/>
        </w:rPr>
        <w:t xml:space="preserve"> </w:t>
      </w:r>
      <w:r>
        <w:t>Pengetahuan</w:t>
      </w:r>
      <w:r>
        <w:rPr>
          <w:spacing w:val="-2"/>
        </w:rPr>
        <w:t xml:space="preserve"> </w:t>
      </w:r>
      <w:r>
        <w:t>Pajak</w:t>
      </w:r>
      <w:r>
        <w:rPr>
          <w:spacing w:val="1"/>
        </w:rPr>
        <w:t xml:space="preserve"> </w:t>
      </w:r>
      <w:r>
        <w:rPr>
          <w:spacing w:val="-4"/>
        </w:rPr>
        <w:t>(X2)</w:t>
      </w:r>
    </w:p>
    <w:p w14:paraId="459FA5D8" w14:textId="77777777" w:rsidR="00AF1C46" w:rsidRDefault="00AF1C46">
      <w:pPr>
        <w:pStyle w:val="BodyText"/>
        <w:spacing w:before="109"/>
        <w:rPr>
          <w:sz w:val="20"/>
        </w:rPr>
      </w:pPr>
    </w:p>
    <w:tbl>
      <w:tblPr>
        <w:tblW w:w="0" w:type="auto"/>
        <w:tblInd w:w="2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330"/>
      </w:tblGrid>
      <w:tr w:rsidR="00AF1C46" w14:paraId="53AC059C" w14:textId="77777777">
        <w:trPr>
          <w:trHeight w:val="414"/>
        </w:trPr>
        <w:tc>
          <w:tcPr>
            <w:tcW w:w="3032" w:type="dxa"/>
            <w:gridSpan w:val="2"/>
          </w:tcPr>
          <w:p w14:paraId="18AA2DCE" w14:textId="77777777" w:rsidR="00AF1C46" w:rsidRDefault="00000000">
            <w:pPr>
              <w:pStyle w:val="TableParagraph"/>
              <w:spacing w:line="275" w:lineRule="exact"/>
              <w:ind w:left="544"/>
              <w:rPr>
                <w:sz w:val="24"/>
              </w:rPr>
            </w:pPr>
            <w:r>
              <w:rPr>
                <w:color w:val="000104"/>
                <w:sz w:val="24"/>
              </w:rPr>
              <w:t>Reliability</w:t>
            </w:r>
            <w:r>
              <w:rPr>
                <w:color w:val="000104"/>
                <w:spacing w:val="-2"/>
                <w:sz w:val="24"/>
              </w:rPr>
              <w:t xml:space="preserve"> Statistics</w:t>
            </w:r>
          </w:p>
        </w:tc>
      </w:tr>
      <w:tr w:rsidR="00AF1C46" w14:paraId="18E94A3B" w14:textId="77777777">
        <w:trPr>
          <w:trHeight w:val="666"/>
        </w:trPr>
        <w:tc>
          <w:tcPr>
            <w:tcW w:w="1702" w:type="dxa"/>
          </w:tcPr>
          <w:p w14:paraId="09602058" w14:textId="77777777" w:rsidR="00AF1C46" w:rsidRDefault="00AF1C46">
            <w:pPr>
              <w:pStyle w:val="TableParagraph"/>
              <w:spacing w:before="147"/>
              <w:rPr>
                <w:sz w:val="18"/>
              </w:rPr>
            </w:pPr>
          </w:p>
          <w:p w14:paraId="47C58E4F" w14:textId="77777777" w:rsidR="00AF1C46" w:rsidRDefault="00000000">
            <w:pPr>
              <w:pStyle w:val="TableParagraph"/>
              <w:spacing w:before="1"/>
              <w:ind w:left="206"/>
              <w:rPr>
                <w:sz w:val="18"/>
              </w:rPr>
            </w:pPr>
            <w:r>
              <w:rPr>
                <w:color w:val="25495F"/>
                <w:sz w:val="18"/>
              </w:rPr>
              <w:t>Cronbach's</w:t>
            </w:r>
            <w:r>
              <w:rPr>
                <w:color w:val="25495F"/>
                <w:spacing w:val="-2"/>
                <w:sz w:val="18"/>
              </w:rPr>
              <w:t xml:space="preserve"> Alpha</w:t>
            </w:r>
          </w:p>
        </w:tc>
        <w:tc>
          <w:tcPr>
            <w:tcW w:w="1330" w:type="dxa"/>
          </w:tcPr>
          <w:p w14:paraId="00F14B56" w14:textId="77777777" w:rsidR="00AF1C46" w:rsidRDefault="00AF1C46">
            <w:pPr>
              <w:pStyle w:val="TableParagraph"/>
              <w:spacing w:before="147"/>
              <w:rPr>
                <w:sz w:val="18"/>
              </w:rPr>
            </w:pPr>
          </w:p>
          <w:p w14:paraId="43E3E587" w14:textId="77777777" w:rsidR="00AF1C46" w:rsidRDefault="00000000">
            <w:pPr>
              <w:pStyle w:val="TableParagraph"/>
              <w:spacing w:before="1"/>
              <w:ind w:left="277"/>
              <w:rPr>
                <w:sz w:val="18"/>
              </w:rPr>
            </w:pPr>
            <w:r>
              <w:rPr>
                <w:color w:val="25495F"/>
                <w:sz w:val="18"/>
              </w:rPr>
              <w:t>N of</w:t>
            </w:r>
            <w:r>
              <w:rPr>
                <w:color w:val="25495F"/>
                <w:spacing w:val="1"/>
                <w:sz w:val="18"/>
              </w:rPr>
              <w:t xml:space="preserve"> </w:t>
            </w:r>
            <w:r>
              <w:rPr>
                <w:color w:val="25495F"/>
                <w:spacing w:val="-2"/>
                <w:sz w:val="18"/>
              </w:rPr>
              <w:t>Items</w:t>
            </w:r>
          </w:p>
        </w:tc>
      </w:tr>
      <w:tr w:rsidR="00AF1C46" w14:paraId="69F99E0B" w14:textId="77777777">
        <w:trPr>
          <w:trHeight w:val="326"/>
        </w:trPr>
        <w:tc>
          <w:tcPr>
            <w:tcW w:w="1702" w:type="dxa"/>
          </w:tcPr>
          <w:p w14:paraId="48D184BC" w14:textId="77777777" w:rsidR="00AF1C46" w:rsidRDefault="00000000">
            <w:pPr>
              <w:pStyle w:val="TableParagraph"/>
              <w:spacing w:line="207" w:lineRule="exact"/>
              <w:ind w:right="52"/>
              <w:jc w:val="right"/>
              <w:rPr>
                <w:sz w:val="18"/>
              </w:rPr>
            </w:pPr>
            <w:r>
              <w:rPr>
                <w:color w:val="000104"/>
                <w:spacing w:val="-4"/>
                <w:sz w:val="18"/>
              </w:rPr>
              <w:t>,699</w:t>
            </w:r>
          </w:p>
        </w:tc>
        <w:tc>
          <w:tcPr>
            <w:tcW w:w="1330" w:type="dxa"/>
          </w:tcPr>
          <w:p w14:paraId="28DE0F31" w14:textId="77777777" w:rsidR="00AF1C46" w:rsidRDefault="00000000">
            <w:pPr>
              <w:pStyle w:val="TableParagraph"/>
              <w:spacing w:line="207" w:lineRule="exact"/>
              <w:ind w:right="54"/>
              <w:jc w:val="right"/>
              <w:rPr>
                <w:sz w:val="18"/>
              </w:rPr>
            </w:pPr>
            <w:r>
              <w:rPr>
                <w:color w:val="000104"/>
                <w:spacing w:val="-10"/>
                <w:sz w:val="18"/>
              </w:rPr>
              <w:t>6</w:t>
            </w:r>
          </w:p>
        </w:tc>
      </w:tr>
    </w:tbl>
    <w:p w14:paraId="283104A2" w14:textId="77777777" w:rsidR="00AF1C46" w:rsidRDefault="00000000">
      <w:pPr>
        <w:pStyle w:val="BodyText"/>
        <w:ind w:left="2568"/>
        <w:jc w:val="both"/>
      </w:pPr>
      <w:r>
        <w:t>Sumber:</w:t>
      </w:r>
      <w:r>
        <w:rPr>
          <w:spacing w:val="-2"/>
        </w:rPr>
        <w:t xml:space="preserve"> </w:t>
      </w:r>
      <w:r>
        <w:t>Hasil</w:t>
      </w:r>
      <w:r>
        <w:rPr>
          <w:spacing w:val="-1"/>
        </w:rPr>
        <w:t xml:space="preserve"> </w:t>
      </w:r>
      <w:r>
        <w:t>Pengolahan</w:t>
      </w:r>
      <w:r>
        <w:rPr>
          <w:spacing w:val="-2"/>
        </w:rPr>
        <w:t xml:space="preserve"> </w:t>
      </w:r>
      <w:r>
        <w:t>Data</w:t>
      </w:r>
      <w:r>
        <w:rPr>
          <w:spacing w:val="-1"/>
        </w:rPr>
        <w:t xml:space="preserve"> </w:t>
      </w:r>
      <w:r>
        <w:t>dengan</w:t>
      </w:r>
      <w:r>
        <w:rPr>
          <w:spacing w:val="-1"/>
        </w:rPr>
        <w:t xml:space="preserve"> </w:t>
      </w:r>
      <w:r>
        <w:rPr>
          <w:spacing w:val="-4"/>
        </w:rPr>
        <w:t>SPSS</w:t>
      </w:r>
    </w:p>
    <w:p w14:paraId="7B8B7F42" w14:textId="77777777" w:rsidR="00AF1C46" w:rsidRDefault="00000000">
      <w:pPr>
        <w:pStyle w:val="BodyText"/>
        <w:spacing w:before="137" w:line="360" w:lineRule="auto"/>
        <w:ind w:left="100" w:right="120" w:firstLine="719"/>
        <w:jc w:val="both"/>
      </w:pPr>
      <w:r>
        <w:t>Berdasarkan</w:t>
      </w:r>
      <w:r>
        <w:rPr>
          <w:spacing w:val="-8"/>
        </w:rPr>
        <w:t xml:space="preserve"> </w:t>
      </w:r>
      <w:r>
        <w:t>tabel</w:t>
      </w:r>
      <w:r>
        <w:rPr>
          <w:spacing w:val="-8"/>
        </w:rPr>
        <w:t xml:space="preserve"> </w:t>
      </w:r>
      <w:r>
        <w:t>6</w:t>
      </w:r>
      <w:r>
        <w:rPr>
          <w:spacing w:val="-7"/>
        </w:rPr>
        <w:t xml:space="preserve"> </w:t>
      </w:r>
      <w:r>
        <w:t>di</w:t>
      </w:r>
      <w:r>
        <w:rPr>
          <w:spacing w:val="-5"/>
        </w:rPr>
        <w:t xml:space="preserve"> </w:t>
      </w:r>
      <w:r>
        <w:t>atas</w:t>
      </w:r>
      <w:r>
        <w:rPr>
          <w:spacing w:val="-9"/>
        </w:rPr>
        <w:t xml:space="preserve"> </w:t>
      </w:r>
      <w:r>
        <w:t>menunjukan</w:t>
      </w:r>
      <w:r>
        <w:rPr>
          <w:spacing w:val="-8"/>
        </w:rPr>
        <w:t xml:space="preserve"> </w:t>
      </w:r>
      <w:r>
        <w:t>nilai</w:t>
      </w:r>
      <w:r>
        <w:rPr>
          <w:spacing w:val="-7"/>
        </w:rPr>
        <w:t xml:space="preserve"> </w:t>
      </w:r>
      <w:r>
        <w:rPr>
          <w:i/>
        </w:rPr>
        <w:t>Cronbach’s</w:t>
      </w:r>
      <w:r>
        <w:rPr>
          <w:i/>
          <w:spacing w:val="-9"/>
        </w:rPr>
        <w:t xml:space="preserve"> </w:t>
      </w:r>
      <w:r>
        <w:rPr>
          <w:i/>
        </w:rPr>
        <w:t>Alpha</w:t>
      </w:r>
      <w:r>
        <w:rPr>
          <w:i/>
          <w:spacing w:val="-8"/>
        </w:rPr>
        <w:t xml:space="preserve"> </w:t>
      </w:r>
      <w:r>
        <w:t>dari</w:t>
      </w:r>
      <w:r>
        <w:rPr>
          <w:spacing w:val="-9"/>
        </w:rPr>
        <w:t xml:space="preserve"> </w:t>
      </w:r>
      <w:r>
        <w:t>variabel</w:t>
      </w:r>
      <w:r>
        <w:rPr>
          <w:spacing w:val="-8"/>
        </w:rPr>
        <w:t xml:space="preserve"> </w:t>
      </w:r>
      <w:r>
        <w:t>pengetahuan pajak</w:t>
      </w:r>
      <w:r>
        <w:rPr>
          <w:spacing w:val="-11"/>
        </w:rPr>
        <w:t xml:space="preserve"> </w:t>
      </w:r>
      <w:r>
        <w:t>adalah</w:t>
      </w:r>
      <w:r>
        <w:rPr>
          <w:spacing w:val="-11"/>
        </w:rPr>
        <w:t xml:space="preserve"> </w:t>
      </w:r>
      <w:r>
        <w:t>sebesar</w:t>
      </w:r>
      <w:r>
        <w:rPr>
          <w:spacing w:val="-11"/>
        </w:rPr>
        <w:t xml:space="preserve"> </w:t>
      </w:r>
      <w:r>
        <w:t>0,699,</w:t>
      </w:r>
      <w:r>
        <w:rPr>
          <w:spacing w:val="-11"/>
        </w:rPr>
        <w:t xml:space="preserve"> </w:t>
      </w:r>
      <w:r>
        <w:t>yang</w:t>
      </w:r>
      <w:r>
        <w:rPr>
          <w:spacing w:val="-11"/>
        </w:rPr>
        <w:t xml:space="preserve"> </w:t>
      </w:r>
      <w:r>
        <w:t>mana</w:t>
      </w:r>
      <w:r>
        <w:rPr>
          <w:spacing w:val="-12"/>
        </w:rPr>
        <w:t xml:space="preserve"> </w:t>
      </w:r>
      <w:r>
        <w:t>nilai</w:t>
      </w:r>
      <w:r>
        <w:rPr>
          <w:spacing w:val="-10"/>
        </w:rPr>
        <w:t xml:space="preserve"> </w:t>
      </w:r>
      <w:r>
        <w:t>ini</w:t>
      </w:r>
      <w:r>
        <w:rPr>
          <w:spacing w:val="-8"/>
        </w:rPr>
        <w:t xml:space="preserve"> </w:t>
      </w:r>
      <w:r>
        <w:t>lebih</w:t>
      </w:r>
      <w:r>
        <w:rPr>
          <w:spacing w:val="-10"/>
        </w:rPr>
        <w:t xml:space="preserve"> </w:t>
      </w:r>
      <w:r>
        <w:t>besar</w:t>
      </w:r>
      <w:r>
        <w:rPr>
          <w:spacing w:val="-11"/>
        </w:rPr>
        <w:t xml:space="preserve"> </w:t>
      </w:r>
      <w:r>
        <w:t>dari</w:t>
      </w:r>
      <w:r>
        <w:rPr>
          <w:spacing w:val="-11"/>
        </w:rPr>
        <w:t xml:space="preserve"> </w:t>
      </w:r>
      <w:r>
        <w:t>0,6</w:t>
      </w:r>
      <w:r>
        <w:rPr>
          <w:spacing w:val="-11"/>
        </w:rPr>
        <w:t xml:space="preserve"> </w:t>
      </w:r>
      <w:r>
        <w:t>sehingga</w:t>
      </w:r>
      <w:r>
        <w:rPr>
          <w:spacing w:val="-9"/>
        </w:rPr>
        <w:t xml:space="preserve"> </w:t>
      </w:r>
      <w:r>
        <w:t>variabel</w:t>
      </w:r>
      <w:r>
        <w:rPr>
          <w:spacing w:val="-10"/>
        </w:rPr>
        <w:t xml:space="preserve"> </w:t>
      </w:r>
      <w:r>
        <w:t>pengetahuan pajak (X2) dinyatakan reliabel.</w:t>
      </w:r>
    </w:p>
    <w:p w14:paraId="17F33036" w14:textId="77777777" w:rsidR="00C80D10" w:rsidRDefault="00C80D10">
      <w:pPr>
        <w:pStyle w:val="BodyText"/>
        <w:spacing w:before="137" w:line="360" w:lineRule="auto"/>
        <w:ind w:left="100" w:right="120" w:firstLine="719"/>
        <w:jc w:val="both"/>
      </w:pPr>
    </w:p>
    <w:p w14:paraId="312F0D3C" w14:textId="77777777" w:rsidR="00C80D10" w:rsidRDefault="00C80D10">
      <w:pPr>
        <w:pStyle w:val="BodyText"/>
        <w:spacing w:before="137" w:line="360" w:lineRule="auto"/>
        <w:ind w:left="100" w:right="120" w:firstLine="719"/>
        <w:jc w:val="both"/>
      </w:pPr>
    </w:p>
    <w:p w14:paraId="319E00F6" w14:textId="77777777" w:rsidR="00AF1C46" w:rsidRDefault="00000000">
      <w:pPr>
        <w:pStyle w:val="BodyText"/>
        <w:spacing w:before="2"/>
        <w:ind w:left="6" w:right="23"/>
        <w:jc w:val="center"/>
      </w:pPr>
      <w:r>
        <w:t>Tabel</w:t>
      </w:r>
      <w:r>
        <w:rPr>
          <w:spacing w:val="-5"/>
        </w:rPr>
        <w:t xml:space="preserve"> </w:t>
      </w:r>
      <w:r>
        <w:rPr>
          <w:spacing w:val="-10"/>
        </w:rPr>
        <w:t>7</w:t>
      </w:r>
    </w:p>
    <w:p w14:paraId="1597AC1F" w14:textId="77777777" w:rsidR="00AF1C46" w:rsidRDefault="00AF1C46">
      <w:pPr>
        <w:pStyle w:val="BodyText"/>
        <w:spacing w:before="60"/>
      </w:pPr>
    </w:p>
    <w:p w14:paraId="76B2D110" w14:textId="77777777" w:rsidR="00AF1C46" w:rsidRDefault="00000000">
      <w:pPr>
        <w:pStyle w:val="BodyText"/>
        <w:ind w:left="3" w:right="23"/>
        <w:jc w:val="center"/>
      </w:pPr>
      <w:r>
        <w:t>Hasil</w:t>
      </w:r>
      <w:r>
        <w:rPr>
          <w:spacing w:val="-2"/>
        </w:rPr>
        <w:t xml:space="preserve"> </w:t>
      </w:r>
      <w:r>
        <w:t>Uji</w:t>
      </w:r>
      <w:r>
        <w:rPr>
          <w:spacing w:val="-2"/>
        </w:rPr>
        <w:t xml:space="preserve"> </w:t>
      </w:r>
      <w:r>
        <w:t>Reliabilitas</w:t>
      </w:r>
      <w:r>
        <w:rPr>
          <w:spacing w:val="-2"/>
        </w:rPr>
        <w:t xml:space="preserve"> </w:t>
      </w:r>
      <w:r>
        <w:t>Variabel</w:t>
      </w:r>
      <w:r>
        <w:rPr>
          <w:spacing w:val="-2"/>
        </w:rPr>
        <w:t xml:space="preserve"> </w:t>
      </w:r>
      <w:r>
        <w:t>Sanksi</w:t>
      </w:r>
      <w:r>
        <w:rPr>
          <w:spacing w:val="-2"/>
        </w:rPr>
        <w:t xml:space="preserve"> </w:t>
      </w:r>
      <w:r>
        <w:t>Pajak</w:t>
      </w:r>
      <w:r>
        <w:rPr>
          <w:spacing w:val="-1"/>
        </w:rPr>
        <w:t xml:space="preserve"> </w:t>
      </w:r>
      <w:r>
        <w:rPr>
          <w:spacing w:val="-4"/>
        </w:rPr>
        <w:t>(X3)</w:t>
      </w:r>
    </w:p>
    <w:p w14:paraId="450B4EAB" w14:textId="77777777" w:rsidR="00AF1C46" w:rsidRDefault="00AF1C46">
      <w:pPr>
        <w:pStyle w:val="BodyText"/>
        <w:spacing w:before="109"/>
        <w:rPr>
          <w:sz w:val="20"/>
        </w:rPr>
      </w:pPr>
    </w:p>
    <w:tbl>
      <w:tblPr>
        <w:tblW w:w="0" w:type="auto"/>
        <w:tblInd w:w="2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6"/>
        <w:gridCol w:w="1350"/>
      </w:tblGrid>
      <w:tr w:rsidR="00AF1C46" w14:paraId="700D9139" w14:textId="77777777">
        <w:trPr>
          <w:trHeight w:val="414"/>
        </w:trPr>
        <w:tc>
          <w:tcPr>
            <w:tcW w:w="3076" w:type="dxa"/>
            <w:gridSpan w:val="2"/>
          </w:tcPr>
          <w:p w14:paraId="5DD5D9B3" w14:textId="77777777" w:rsidR="00AF1C46" w:rsidRDefault="00000000">
            <w:pPr>
              <w:pStyle w:val="TableParagraph"/>
              <w:spacing w:line="275" w:lineRule="exact"/>
              <w:ind w:left="566"/>
              <w:rPr>
                <w:sz w:val="24"/>
              </w:rPr>
            </w:pPr>
            <w:r>
              <w:rPr>
                <w:color w:val="000104"/>
                <w:sz w:val="24"/>
              </w:rPr>
              <w:t>Reliability</w:t>
            </w:r>
            <w:r>
              <w:rPr>
                <w:color w:val="000104"/>
                <w:spacing w:val="-2"/>
                <w:sz w:val="24"/>
              </w:rPr>
              <w:t xml:space="preserve"> Statistics</w:t>
            </w:r>
          </w:p>
        </w:tc>
      </w:tr>
      <w:tr w:rsidR="00AF1C46" w14:paraId="25501B8E" w14:textId="77777777">
        <w:trPr>
          <w:trHeight w:val="616"/>
        </w:trPr>
        <w:tc>
          <w:tcPr>
            <w:tcW w:w="1726" w:type="dxa"/>
          </w:tcPr>
          <w:p w14:paraId="538938CF" w14:textId="77777777" w:rsidR="00AF1C46" w:rsidRDefault="00AF1C46">
            <w:pPr>
              <w:pStyle w:val="TableParagraph"/>
              <w:spacing w:before="100"/>
              <w:rPr>
                <w:sz w:val="18"/>
              </w:rPr>
            </w:pPr>
          </w:p>
          <w:p w14:paraId="525535D7" w14:textId="77777777" w:rsidR="00AF1C46" w:rsidRDefault="00000000">
            <w:pPr>
              <w:pStyle w:val="TableParagraph"/>
              <w:ind w:left="218"/>
              <w:rPr>
                <w:sz w:val="18"/>
              </w:rPr>
            </w:pPr>
            <w:r>
              <w:rPr>
                <w:color w:val="25495F"/>
                <w:sz w:val="18"/>
              </w:rPr>
              <w:t>Cronbach's</w:t>
            </w:r>
            <w:r>
              <w:rPr>
                <w:color w:val="25495F"/>
                <w:spacing w:val="-2"/>
                <w:sz w:val="18"/>
              </w:rPr>
              <w:t xml:space="preserve"> Alpha</w:t>
            </w:r>
          </w:p>
        </w:tc>
        <w:tc>
          <w:tcPr>
            <w:tcW w:w="1350" w:type="dxa"/>
          </w:tcPr>
          <w:p w14:paraId="29FF4E60" w14:textId="77777777" w:rsidR="00AF1C46" w:rsidRDefault="00AF1C46">
            <w:pPr>
              <w:pStyle w:val="TableParagraph"/>
              <w:spacing w:before="100"/>
              <w:rPr>
                <w:sz w:val="18"/>
              </w:rPr>
            </w:pPr>
          </w:p>
          <w:p w14:paraId="426E877A" w14:textId="77777777" w:rsidR="00AF1C46" w:rsidRDefault="00000000">
            <w:pPr>
              <w:pStyle w:val="TableParagraph"/>
              <w:ind w:left="287"/>
              <w:rPr>
                <w:sz w:val="18"/>
              </w:rPr>
            </w:pPr>
            <w:r>
              <w:rPr>
                <w:color w:val="25495F"/>
                <w:sz w:val="18"/>
              </w:rPr>
              <w:t>N of</w:t>
            </w:r>
            <w:r>
              <w:rPr>
                <w:color w:val="25495F"/>
                <w:spacing w:val="1"/>
                <w:sz w:val="18"/>
              </w:rPr>
              <w:t xml:space="preserve"> </w:t>
            </w:r>
            <w:r>
              <w:rPr>
                <w:color w:val="25495F"/>
                <w:spacing w:val="-2"/>
                <w:sz w:val="18"/>
              </w:rPr>
              <w:t>Items</w:t>
            </w:r>
          </w:p>
        </w:tc>
      </w:tr>
      <w:tr w:rsidR="00AF1C46" w14:paraId="51C385C0" w14:textId="77777777">
        <w:trPr>
          <w:trHeight w:val="311"/>
        </w:trPr>
        <w:tc>
          <w:tcPr>
            <w:tcW w:w="1726" w:type="dxa"/>
          </w:tcPr>
          <w:p w14:paraId="0D3DCDF6" w14:textId="77777777" w:rsidR="00AF1C46" w:rsidRDefault="00000000">
            <w:pPr>
              <w:pStyle w:val="TableParagraph"/>
              <w:spacing w:line="207" w:lineRule="exact"/>
              <w:ind w:right="52"/>
              <w:jc w:val="right"/>
              <w:rPr>
                <w:sz w:val="18"/>
              </w:rPr>
            </w:pPr>
            <w:r>
              <w:rPr>
                <w:color w:val="000104"/>
                <w:spacing w:val="-4"/>
                <w:sz w:val="18"/>
              </w:rPr>
              <w:t>,816</w:t>
            </w:r>
          </w:p>
        </w:tc>
        <w:tc>
          <w:tcPr>
            <w:tcW w:w="1350" w:type="dxa"/>
          </w:tcPr>
          <w:p w14:paraId="171312C3" w14:textId="77777777" w:rsidR="00AF1C46" w:rsidRDefault="00000000">
            <w:pPr>
              <w:pStyle w:val="TableParagraph"/>
              <w:spacing w:line="207" w:lineRule="exact"/>
              <w:ind w:right="55"/>
              <w:jc w:val="right"/>
              <w:rPr>
                <w:sz w:val="18"/>
              </w:rPr>
            </w:pPr>
            <w:r>
              <w:rPr>
                <w:color w:val="000104"/>
                <w:spacing w:val="-10"/>
                <w:sz w:val="18"/>
              </w:rPr>
              <w:t>5</w:t>
            </w:r>
          </w:p>
        </w:tc>
      </w:tr>
    </w:tbl>
    <w:p w14:paraId="54EEF875" w14:textId="77777777" w:rsidR="00AF1C46" w:rsidRDefault="00000000">
      <w:pPr>
        <w:pStyle w:val="BodyText"/>
        <w:spacing w:before="1"/>
        <w:ind w:left="2570"/>
        <w:jc w:val="both"/>
      </w:pPr>
      <w:r>
        <w:t>Sumber:</w:t>
      </w:r>
      <w:r>
        <w:rPr>
          <w:spacing w:val="-2"/>
        </w:rPr>
        <w:t xml:space="preserve"> </w:t>
      </w:r>
      <w:r>
        <w:t>Hasil</w:t>
      </w:r>
      <w:r>
        <w:rPr>
          <w:spacing w:val="-1"/>
        </w:rPr>
        <w:t xml:space="preserve"> </w:t>
      </w:r>
      <w:r>
        <w:t>Pengolahan</w:t>
      </w:r>
      <w:r>
        <w:rPr>
          <w:spacing w:val="-2"/>
        </w:rPr>
        <w:t xml:space="preserve"> </w:t>
      </w:r>
      <w:r>
        <w:t>Data</w:t>
      </w:r>
      <w:r>
        <w:rPr>
          <w:spacing w:val="-1"/>
        </w:rPr>
        <w:t xml:space="preserve"> </w:t>
      </w:r>
      <w:r>
        <w:t>dengan</w:t>
      </w:r>
      <w:r>
        <w:rPr>
          <w:spacing w:val="-1"/>
        </w:rPr>
        <w:t xml:space="preserve"> </w:t>
      </w:r>
      <w:r>
        <w:rPr>
          <w:spacing w:val="-4"/>
        </w:rPr>
        <w:t>SPSS</w:t>
      </w:r>
    </w:p>
    <w:p w14:paraId="6EBE74F2" w14:textId="77777777" w:rsidR="00AF1C46" w:rsidRDefault="00000000">
      <w:pPr>
        <w:pStyle w:val="BodyText"/>
        <w:spacing w:before="136" w:line="360" w:lineRule="auto"/>
        <w:ind w:left="100" w:right="114" w:firstLine="719"/>
        <w:jc w:val="both"/>
      </w:pPr>
      <w:r>
        <w:t>Berdasarkan</w:t>
      </w:r>
      <w:r>
        <w:rPr>
          <w:spacing w:val="-4"/>
        </w:rPr>
        <w:t xml:space="preserve"> </w:t>
      </w:r>
      <w:r>
        <w:t>tabel</w:t>
      </w:r>
      <w:r>
        <w:rPr>
          <w:spacing w:val="-4"/>
        </w:rPr>
        <w:t xml:space="preserve"> </w:t>
      </w:r>
      <w:r>
        <w:t>7</w:t>
      </w:r>
      <w:r>
        <w:rPr>
          <w:spacing w:val="-3"/>
        </w:rPr>
        <w:t xml:space="preserve"> </w:t>
      </w:r>
      <w:r>
        <w:t>di</w:t>
      </w:r>
      <w:r>
        <w:rPr>
          <w:spacing w:val="-4"/>
        </w:rPr>
        <w:t xml:space="preserve"> </w:t>
      </w:r>
      <w:r>
        <w:t>atas</w:t>
      </w:r>
      <w:r>
        <w:rPr>
          <w:spacing w:val="-4"/>
        </w:rPr>
        <w:t xml:space="preserve"> </w:t>
      </w:r>
      <w:r>
        <w:t>menunjukan</w:t>
      </w:r>
      <w:r>
        <w:rPr>
          <w:spacing w:val="-4"/>
        </w:rPr>
        <w:t xml:space="preserve"> </w:t>
      </w:r>
      <w:r>
        <w:t>nilai</w:t>
      </w:r>
      <w:r>
        <w:rPr>
          <w:spacing w:val="-3"/>
        </w:rPr>
        <w:t xml:space="preserve"> </w:t>
      </w:r>
      <w:r>
        <w:rPr>
          <w:i/>
        </w:rPr>
        <w:t>Cronbach’s</w:t>
      </w:r>
      <w:r>
        <w:rPr>
          <w:i/>
          <w:spacing w:val="-5"/>
        </w:rPr>
        <w:t xml:space="preserve"> </w:t>
      </w:r>
      <w:r>
        <w:rPr>
          <w:i/>
        </w:rPr>
        <w:t>Alpha</w:t>
      </w:r>
      <w:r>
        <w:rPr>
          <w:i/>
          <w:spacing w:val="-4"/>
        </w:rPr>
        <w:t xml:space="preserve"> </w:t>
      </w:r>
      <w:r>
        <w:t>dari</w:t>
      </w:r>
      <w:r>
        <w:rPr>
          <w:spacing w:val="-4"/>
        </w:rPr>
        <w:t xml:space="preserve"> </w:t>
      </w:r>
      <w:r>
        <w:t>variabel</w:t>
      </w:r>
      <w:r>
        <w:rPr>
          <w:spacing w:val="-4"/>
        </w:rPr>
        <w:t xml:space="preserve"> </w:t>
      </w:r>
      <w:r>
        <w:t>sanksi</w:t>
      </w:r>
      <w:r>
        <w:rPr>
          <w:spacing w:val="-4"/>
        </w:rPr>
        <w:t xml:space="preserve"> </w:t>
      </w:r>
      <w:r>
        <w:t>pajak adalah 0,816, yang mana nilai ini lebih besar dari 0,6 sehingga variabel sanksi pajak (X3) dinyatakan reliabel.</w:t>
      </w:r>
    </w:p>
    <w:p w14:paraId="1B995CF4" w14:textId="77777777" w:rsidR="00AF1C46" w:rsidRDefault="00000000">
      <w:pPr>
        <w:pStyle w:val="BodyText"/>
        <w:spacing w:before="2"/>
        <w:ind w:left="6" w:right="23"/>
        <w:jc w:val="center"/>
      </w:pPr>
      <w:r>
        <w:t>Tabel</w:t>
      </w:r>
      <w:r>
        <w:rPr>
          <w:spacing w:val="-5"/>
        </w:rPr>
        <w:t xml:space="preserve"> </w:t>
      </w:r>
      <w:r>
        <w:rPr>
          <w:spacing w:val="-10"/>
        </w:rPr>
        <w:t>8</w:t>
      </w:r>
    </w:p>
    <w:p w14:paraId="658FCBFD" w14:textId="77777777" w:rsidR="00AF1C46" w:rsidRDefault="00AF1C46">
      <w:pPr>
        <w:pStyle w:val="BodyText"/>
        <w:spacing w:before="62"/>
      </w:pPr>
    </w:p>
    <w:p w14:paraId="58919076" w14:textId="77777777" w:rsidR="00AF1C46" w:rsidRDefault="00000000">
      <w:pPr>
        <w:pStyle w:val="BodyText"/>
        <w:ind w:left="6" w:right="23"/>
        <w:jc w:val="center"/>
      </w:pPr>
      <w:r>
        <w:t>Hasil</w:t>
      </w:r>
      <w:r>
        <w:rPr>
          <w:spacing w:val="-1"/>
        </w:rPr>
        <w:t xml:space="preserve"> </w:t>
      </w:r>
      <w:r>
        <w:t>Uji</w:t>
      </w:r>
      <w:r>
        <w:rPr>
          <w:spacing w:val="-1"/>
        </w:rPr>
        <w:t xml:space="preserve"> </w:t>
      </w:r>
      <w:r>
        <w:t>Reliabilitas</w:t>
      </w:r>
      <w:r>
        <w:rPr>
          <w:spacing w:val="-1"/>
        </w:rPr>
        <w:t xml:space="preserve"> </w:t>
      </w:r>
      <w:r>
        <w:t>Variabel</w:t>
      </w:r>
      <w:r>
        <w:rPr>
          <w:spacing w:val="-1"/>
        </w:rPr>
        <w:t xml:space="preserve"> </w:t>
      </w:r>
      <w:r>
        <w:t>Kepatuhan</w:t>
      </w:r>
      <w:r>
        <w:rPr>
          <w:spacing w:val="-1"/>
        </w:rPr>
        <w:t xml:space="preserve"> </w:t>
      </w:r>
      <w:r>
        <w:t>Wajib</w:t>
      </w:r>
      <w:r>
        <w:rPr>
          <w:spacing w:val="-1"/>
        </w:rPr>
        <w:t xml:space="preserve"> </w:t>
      </w:r>
      <w:r>
        <w:t>Pajak</w:t>
      </w:r>
      <w:r>
        <w:rPr>
          <w:spacing w:val="-1"/>
        </w:rPr>
        <w:t xml:space="preserve"> </w:t>
      </w:r>
      <w:r>
        <w:rPr>
          <w:spacing w:val="-5"/>
        </w:rPr>
        <w:t>(Y)</w:t>
      </w:r>
    </w:p>
    <w:p w14:paraId="635FD9C1" w14:textId="77777777" w:rsidR="00AF1C46" w:rsidRDefault="00AF1C46">
      <w:pPr>
        <w:pStyle w:val="BodyText"/>
        <w:spacing w:before="108"/>
        <w:rPr>
          <w:sz w:val="20"/>
        </w:rPr>
      </w:pPr>
    </w:p>
    <w:tbl>
      <w:tblPr>
        <w:tblW w:w="0" w:type="auto"/>
        <w:tblInd w:w="3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1323"/>
      </w:tblGrid>
      <w:tr w:rsidR="00AF1C46" w14:paraId="5EF81E74" w14:textId="77777777">
        <w:trPr>
          <w:trHeight w:val="414"/>
        </w:trPr>
        <w:tc>
          <w:tcPr>
            <w:tcW w:w="3015" w:type="dxa"/>
            <w:gridSpan w:val="2"/>
          </w:tcPr>
          <w:p w14:paraId="6F31A79D" w14:textId="77777777" w:rsidR="00AF1C46" w:rsidRDefault="00000000">
            <w:pPr>
              <w:pStyle w:val="TableParagraph"/>
              <w:spacing w:before="1"/>
              <w:ind w:left="537"/>
              <w:rPr>
                <w:sz w:val="24"/>
              </w:rPr>
            </w:pPr>
            <w:r>
              <w:rPr>
                <w:color w:val="000104"/>
                <w:sz w:val="24"/>
              </w:rPr>
              <w:t>Reliability</w:t>
            </w:r>
            <w:r>
              <w:rPr>
                <w:color w:val="000104"/>
                <w:spacing w:val="-2"/>
                <w:sz w:val="24"/>
              </w:rPr>
              <w:t xml:space="preserve"> Statistics</w:t>
            </w:r>
          </w:p>
        </w:tc>
      </w:tr>
      <w:tr w:rsidR="00AF1C46" w14:paraId="6A35EF53" w14:textId="77777777">
        <w:trPr>
          <w:trHeight w:val="626"/>
        </w:trPr>
        <w:tc>
          <w:tcPr>
            <w:tcW w:w="1692" w:type="dxa"/>
          </w:tcPr>
          <w:p w14:paraId="6FB5420C" w14:textId="77777777" w:rsidR="00AF1C46" w:rsidRDefault="00AF1C46">
            <w:pPr>
              <w:pStyle w:val="TableParagraph"/>
              <w:spacing w:before="107"/>
              <w:rPr>
                <w:sz w:val="18"/>
              </w:rPr>
            </w:pPr>
          </w:p>
          <w:p w14:paraId="17B3B482" w14:textId="77777777" w:rsidR="00AF1C46" w:rsidRDefault="00000000">
            <w:pPr>
              <w:pStyle w:val="TableParagraph"/>
              <w:ind w:left="201"/>
              <w:rPr>
                <w:sz w:val="18"/>
              </w:rPr>
            </w:pPr>
            <w:r>
              <w:rPr>
                <w:color w:val="25495F"/>
                <w:sz w:val="18"/>
              </w:rPr>
              <w:t>Cronbach's</w:t>
            </w:r>
            <w:r>
              <w:rPr>
                <w:color w:val="25495F"/>
                <w:spacing w:val="-2"/>
                <w:sz w:val="18"/>
              </w:rPr>
              <w:t xml:space="preserve"> Alpha</w:t>
            </w:r>
          </w:p>
        </w:tc>
        <w:tc>
          <w:tcPr>
            <w:tcW w:w="1323" w:type="dxa"/>
          </w:tcPr>
          <w:p w14:paraId="6420934D" w14:textId="77777777" w:rsidR="00AF1C46" w:rsidRDefault="00AF1C46">
            <w:pPr>
              <w:pStyle w:val="TableParagraph"/>
              <w:spacing w:before="107"/>
              <w:rPr>
                <w:sz w:val="18"/>
              </w:rPr>
            </w:pPr>
          </w:p>
          <w:p w14:paraId="50BFD407" w14:textId="77777777" w:rsidR="00AF1C46" w:rsidRDefault="00000000">
            <w:pPr>
              <w:pStyle w:val="TableParagraph"/>
              <w:ind w:left="276"/>
              <w:rPr>
                <w:sz w:val="18"/>
              </w:rPr>
            </w:pPr>
            <w:r>
              <w:rPr>
                <w:color w:val="25495F"/>
                <w:sz w:val="18"/>
              </w:rPr>
              <w:t>N of</w:t>
            </w:r>
            <w:r>
              <w:rPr>
                <w:color w:val="25495F"/>
                <w:spacing w:val="1"/>
                <w:sz w:val="18"/>
              </w:rPr>
              <w:t xml:space="preserve"> </w:t>
            </w:r>
            <w:r>
              <w:rPr>
                <w:color w:val="25495F"/>
                <w:spacing w:val="-2"/>
                <w:sz w:val="18"/>
              </w:rPr>
              <w:t>Items</w:t>
            </w:r>
          </w:p>
        </w:tc>
      </w:tr>
      <w:tr w:rsidR="00AF1C46" w14:paraId="28CA0CE6" w14:textId="77777777">
        <w:trPr>
          <w:trHeight w:val="309"/>
        </w:trPr>
        <w:tc>
          <w:tcPr>
            <w:tcW w:w="1692" w:type="dxa"/>
          </w:tcPr>
          <w:p w14:paraId="322B3ABD" w14:textId="77777777" w:rsidR="00AF1C46" w:rsidRDefault="00000000">
            <w:pPr>
              <w:pStyle w:val="TableParagraph"/>
              <w:spacing w:line="207" w:lineRule="exact"/>
              <w:ind w:right="52"/>
              <w:jc w:val="right"/>
              <w:rPr>
                <w:sz w:val="18"/>
              </w:rPr>
            </w:pPr>
            <w:r>
              <w:rPr>
                <w:color w:val="000104"/>
                <w:spacing w:val="-4"/>
                <w:sz w:val="18"/>
              </w:rPr>
              <w:t>,787</w:t>
            </w:r>
          </w:p>
        </w:tc>
        <w:tc>
          <w:tcPr>
            <w:tcW w:w="1323" w:type="dxa"/>
          </w:tcPr>
          <w:p w14:paraId="3F793A9A" w14:textId="77777777" w:rsidR="00AF1C46" w:rsidRDefault="00000000">
            <w:pPr>
              <w:pStyle w:val="TableParagraph"/>
              <w:spacing w:line="207" w:lineRule="exact"/>
              <w:ind w:right="54"/>
              <w:jc w:val="right"/>
              <w:rPr>
                <w:sz w:val="18"/>
              </w:rPr>
            </w:pPr>
            <w:r>
              <w:rPr>
                <w:color w:val="000104"/>
                <w:spacing w:val="-10"/>
                <w:sz w:val="18"/>
              </w:rPr>
              <w:t>4</w:t>
            </w:r>
          </w:p>
        </w:tc>
      </w:tr>
    </w:tbl>
    <w:p w14:paraId="6A5D9D0F" w14:textId="77777777" w:rsidR="00AF1C46" w:rsidRDefault="00000000">
      <w:pPr>
        <w:pStyle w:val="BodyText"/>
        <w:ind w:left="7" w:right="23"/>
        <w:jc w:val="center"/>
      </w:pPr>
      <w:r>
        <w:t>Sumber:</w:t>
      </w:r>
      <w:r>
        <w:rPr>
          <w:spacing w:val="-2"/>
        </w:rPr>
        <w:t xml:space="preserve"> </w:t>
      </w:r>
      <w:r>
        <w:t>Hasil</w:t>
      </w:r>
      <w:r>
        <w:rPr>
          <w:spacing w:val="-1"/>
        </w:rPr>
        <w:t xml:space="preserve"> </w:t>
      </w:r>
      <w:r>
        <w:t>Pengolahan</w:t>
      </w:r>
      <w:r>
        <w:rPr>
          <w:spacing w:val="-2"/>
        </w:rPr>
        <w:t xml:space="preserve"> </w:t>
      </w:r>
      <w:r>
        <w:t>Data</w:t>
      </w:r>
      <w:r>
        <w:rPr>
          <w:spacing w:val="-1"/>
        </w:rPr>
        <w:t xml:space="preserve"> </w:t>
      </w:r>
      <w:r>
        <w:t>dengan</w:t>
      </w:r>
      <w:r>
        <w:rPr>
          <w:spacing w:val="-1"/>
        </w:rPr>
        <w:t xml:space="preserve"> </w:t>
      </w:r>
      <w:r>
        <w:rPr>
          <w:spacing w:val="-4"/>
        </w:rPr>
        <w:t>SPSS</w:t>
      </w:r>
    </w:p>
    <w:p w14:paraId="71CA1602" w14:textId="77777777" w:rsidR="00AF1C46" w:rsidRDefault="00000000">
      <w:pPr>
        <w:pStyle w:val="BodyText"/>
        <w:spacing w:before="80" w:line="360" w:lineRule="auto"/>
        <w:ind w:left="100" w:firstLine="719"/>
      </w:pPr>
      <w:r>
        <w:t>Berdasarkan</w:t>
      </w:r>
      <w:r>
        <w:rPr>
          <w:spacing w:val="-4"/>
        </w:rPr>
        <w:t xml:space="preserve"> </w:t>
      </w:r>
      <w:r>
        <w:t>tabel</w:t>
      </w:r>
      <w:r>
        <w:rPr>
          <w:spacing w:val="-4"/>
        </w:rPr>
        <w:t xml:space="preserve"> </w:t>
      </w:r>
      <w:r>
        <w:t>8</w:t>
      </w:r>
      <w:r>
        <w:rPr>
          <w:spacing w:val="-3"/>
        </w:rPr>
        <w:t xml:space="preserve"> </w:t>
      </w:r>
      <w:r>
        <w:t>di</w:t>
      </w:r>
      <w:r>
        <w:rPr>
          <w:spacing w:val="-4"/>
        </w:rPr>
        <w:t xml:space="preserve"> </w:t>
      </w:r>
      <w:r>
        <w:t>atas</w:t>
      </w:r>
      <w:r>
        <w:rPr>
          <w:spacing w:val="-4"/>
        </w:rPr>
        <w:t xml:space="preserve"> </w:t>
      </w:r>
      <w:r>
        <w:t>menunjukan</w:t>
      </w:r>
      <w:r>
        <w:rPr>
          <w:spacing w:val="-4"/>
        </w:rPr>
        <w:t xml:space="preserve"> </w:t>
      </w:r>
      <w:r>
        <w:t>nilai</w:t>
      </w:r>
      <w:r>
        <w:rPr>
          <w:spacing w:val="-3"/>
        </w:rPr>
        <w:t xml:space="preserve"> </w:t>
      </w:r>
      <w:r>
        <w:rPr>
          <w:i/>
        </w:rPr>
        <w:t>Cronbach’s</w:t>
      </w:r>
      <w:r>
        <w:rPr>
          <w:i/>
          <w:spacing w:val="-5"/>
        </w:rPr>
        <w:t xml:space="preserve"> </w:t>
      </w:r>
      <w:r>
        <w:rPr>
          <w:i/>
        </w:rPr>
        <w:t>Alpha</w:t>
      </w:r>
      <w:r>
        <w:rPr>
          <w:i/>
          <w:spacing w:val="-4"/>
        </w:rPr>
        <w:t xml:space="preserve"> </w:t>
      </w:r>
      <w:r>
        <w:t>dari</w:t>
      </w:r>
      <w:r>
        <w:rPr>
          <w:spacing w:val="-4"/>
        </w:rPr>
        <w:t xml:space="preserve"> </w:t>
      </w:r>
      <w:r>
        <w:t>variabel</w:t>
      </w:r>
      <w:r>
        <w:rPr>
          <w:spacing w:val="-4"/>
        </w:rPr>
        <w:t xml:space="preserve"> </w:t>
      </w:r>
      <w:r>
        <w:t>sanksi</w:t>
      </w:r>
      <w:r>
        <w:rPr>
          <w:spacing w:val="-4"/>
        </w:rPr>
        <w:t xml:space="preserve"> </w:t>
      </w:r>
      <w:r>
        <w:t>pajak adalah</w:t>
      </w:r>
      <w:r>
        <w:rPr>
          <w:spacing w:val="13"/>
        </w:rPr>
        <w:t xml:space="preserve"> </w:t>
      </w:r>
      <w:r>
        <w:t>0,787,</w:t>
      </w:r>
      <w:r>
        <w:rPr>
          <w:spacing w:val="15"/>
        </w:rPr>
        <w:t xml:space="preserve"> </w:t>
      </w:r>
      <w:r>
        <w:t>yang</w:t>
      </w:r>
      <w:r>
        <w:rPr>
          <w:spacing w:val="16"/>
        </w:rPr>
        <w:t xml:space="preserve"> </w:t>
      </w:r>
      <w:r>
        <w:t>mana</w:t>
      </w:r>
      <w:r>
        <w:rPr>
          <w:spacing w:val="16"/>
        </w:rPr>
        <w:t xml:space="preserve"> </w:t>
      </w:r>
      <w:r>
        <w:t>nilai</w:t>
      </w:r>
      <w:r>
        <w:rPr>
          <w:spacing w:val="16"/>
        </w:rPr>
        <w:t xml:space="preserve"> </w:t>
      </w:r>
      <w:r>
        <w:t>ini</w:t>
      </w:r>
      <w:r>
        <w:rPr>
          <w:spacing w:val="17"/>
        </w:rPr>
        <w:t xml:space="preserve"> </w:t>
      </w:r>
      <w:r>
        <w:t>lebih</w:t>
      </w:r>
      <w:r>
        <w:rPr>
          <w:spacing w:val="15"/>
        </w:rPr>
        <w:t xml:space="preserve"> </w:t>
      </w:r>
      <w:r>
        <w:t>besar</w:t>
      </w:r>
      <w:r>
        <w:rPr>
          <w:spacing w:val="18"/>
        </w:rPr>
        <w:t xml:space="preserve"> </w:t>
      </w:r>
      <w:r>
        <w:t>dari</w:t>
      </w:r>
      <w:r>
        <w:rPr>
          <w:spacing w:val="18"/>
        </w:rPr>
        <w:t xml:space="preserve"> </w:t>
      </w:r>
      <w:r>
        <w:t>0,6</w:t>
      </w:r>
      <w:r>
        <w:rPr>
          <w:spacing w:val="15"/>
        </w:rPr>
        <w:t xml:space="preserve"> </w:t>
      </w:r>
      <w:r>
        <w:t>sehingga</w:t>
      </w:r>
      <w:r>
        <w:rPr>
          <w:spacing w:val="15"/>
        </w:rPr>
        <w:t xml:space="preserve"> </w:t>
      </w:r>
      <w:r>
        <w:t>variabel</w:t>
      </w:r>
      <w:r>
        <w:rPr>
          <w:spacing w:val="17"/>
        </w:rPr>
        <w:t xml:space="preserve"> </w:t>
      </w:r>
      <w:r>
        <w:t>kepatuhan</w:t>
      </w:r>
      <w:r>
        <w:rPr>
          <w:spacing w:val="15"/>
        </w:rPr>
        <w:t xml:space="preserve"> </w:t>
      </w:r>
      <w:r>
        <w:t>Wajib</w:t>
      </w:r>
      <w:r>
        <w:rPr>
          <w:spacing w:val="16"/>
        </w:rPr>
        <w:t xml:space="preserve"> </w:t>
      </w:r>
      <w:r>
        <w:rPr>
          <w:spacing w:val="-2"/>
        </w:rPr>
        <w:t>Pajak</w:t>
      </w:r>
    </w:p>
    <w:p w14:paraId="70BB3A5E" w14:textId="751B8C70" w:rsidR="00AF1C46" w:rsidRDefault="00000000" w:rsidP="00C80D10">
      <w:pPr>
        <w:pStyle w:val="BodyText"/>
        <w:tabs>
          <w:tab w:val="left" w:pos="3095"/>
        </w:tabs>
        <w:ind w:left="100"/>
        <w:rPr>
          <w:spacing w:val="-2"/>
        </w:rPr>
      </w:pPr>
      <w:r>
        <w:t>(Y)</w:t>
      </w:r>
      <w:r>
        <w:rPr>
          <w:spacing w:val="-2"/>
        </w:rPr>
        <w:t xml:space="preserve"> </w:t>
      </w:r>
      <w:r>
        <w:t>dinyatakan</w:t>
      </w:r>
      <w:r>
        <w:rPr>
          <w:spacing w:val="-2"/>
        </w:rPr>
        <w:t xml:space="preserve"> reliabel.</w:t>
      </w:r>
      <w:r w:rsidR="00C80D10">
        <w:rPr>
          <w:spacing w:val="-2"/>
        </w:rPr>
        <w:tab/>
      </w:r>
    </w:p>
    <w:p w14:paraId="1B774A21" w14:textId="77777777" w:rsidR="00C80D10" w:rsidRDefault="00C80D10" w:rsidP="00C80D10">
      <w:pPr>
        <w:pStyle w:val="BodyText"/>
        <w:tabs>
          <w:tab w:val="left" w:pos="3095"/>
        </w:tabs>
        <w:ind w:left="100"/>
        <w:rPr>
          <w:spacing w:val="-2"/>
        </w:rPr>
      </w:pPr>
    </w:p>
    <w:p w14:paraId="6A44AFE3" w14:textId="77777777" w:rsidR="00C80D10" w:rsidRDefault="00C80D10" w:rsidP="00C80D10">
      <w:pPr>
        <w:pStyle w:val="BodyText"/>
        <w:tabs>
          <w:tab w:val="left" w:pos="3095"/>
        </w:tabs>
        <w:ind w:left="100"/>
        <w:rPr>
          <w:spacing w:val="-2"/>
        </w:rPr>
      </w:pPr>
    </w:p>
    <w:p w14:paraId="2A6F3E41" w14:textId="77777777" w:rsidR="00C80D10" w:rsidRDefault="00C80D10" w:rsidP="00C80D10">
      <w:pPr>
        <w:pStyle w:val="BodyText"/>
        <w:tabs>
          <w:tab w:val="left" w:pos="3095"/>
        </w:tabs>
        <w:ind w:left="100"/>
        <w:rPr>
          <w:spacing w:val="-2"/>
        </w:rPr>
      </w:pPr>
    </w:p>
    <w:p w14:paraId="7DEC7E90" w14:textId="77777777" w:rsidR="00C80D10" w:rsidRDefault="00C80D10" w:rsidP="00C80D10">
      <w:pPr>
        <w:pStyle w:val="BodyText"/>
        <w:tabs>
          <w:tab w:val="left" w:pos="3095"/>
        </w:tabs>
        <w:ind w:left="100"/>
        <w:rPr>
          <w:spacing w:val="-2"/>
        </w:rPr>
      </w:pPr>
    </w:p>
    <w:p w14:paraId="1282A9F2" w14:textId="77777777" w:rsidR="00C80D10" w:rsidRDefault="00C80D10" w:rsidP="00C80D10">
      <w:pPr>
        <w:pStyle w:val="BodyText"/>
        <w:tabs>
          <w:tab w:val="left" w:pos="3095"/>
        </w:tabs>
        <w:ind w:left="100"/>
        <w:rPr>
          <w:spacing w:val="-2"/>
        </w:rPr>
      </w:pPr>
    </w:p>
    <w:p w14:paraId="5A5512AF" w14:textId="77777777" w:rsidR="00C80D10" w:rsidRDefault="00C80D10" w:rsidP="00C80D10">
      <w:pPr>
        <w:pStyle w:val="BodyText"/>
        <w:tabs>
          <w:tab w:val="left" w:pos="3095"/>
        </w:tabs>
        <w:ind w:left="100"/>
        <w:rPr>
          <w:spacing w:val="-2"/>
        </w:rPr>
      </w:pPr>
    </w:p>
    <w:p w14:paraId="701E6731" w14:textId="77777777" w:rsidR="00C80D10" w:rsidRDefault="00C80D10" w:rsidP="00C80D10">
      <w:pPr>
        <w:pStyle w:val="BodyText"/>
        <w:tabs>
          <w:tab w:val="left" w:pos="3095"/>
        </w:tabs>
        <w:ind w:left="100"/>
        <w:rPr>
          <w:spacing w:val="-2"/>
        </w:rPr>
      </w:pPr>
    </w:p>
    <w:p w14:paraId="47D86137" w14:textId="77777777" w:rsidR="00C80D10" w:rsidRDefault="00C80D10" w:rsidP="00C80D10">
      <w:pPr>
        <w:pStyle w:val="BodyText"/>
        <w:tabs>
          <w:tab w:val="left" w:pos="3095"/>
        </w:tabs>
        <w:ind w:left="100"/>
        <w:rPr>
          <w:spacing w:val="-2"/>
        </w:rPr>
      </w:pPr>
    </w:p>
    <w:p w14:paraId="1BF46020" w14:textId="77777777" w:rsidR="00C80D10" w:rsidRDefault="00C80D10" w:rsidP="00C80D10">
      <w:pPr>
        <w:pStyle w:val="BodyText"/>
        <w:tabs>
          <w:tab w:val="left" w:pos="3095"/>
        </w:tabs>
        <w:ind w:left="100"/>
        <w:rPr>
          <w:spacing w:val="-2"/>
        </w:rPr>
      </w:pPr>
    </w:p>
    <w:p w14:paraId="09DC7967" w14:textId="77777777" w:rsidR="00C80D10" w:rsidRDefault="00C80D10" w:rsidP="00C80D10">
      <w:pPr>
        <w:pStyle w:val="BodyText"/>
        <w:tabs>
          <w:tab w:val="left" w:pos="3095"/>
        </w:tabs>
        <w:ind w:left="100"/>
        <w:rPr>
          <w:spacing w:val="-2"/>
        </w:rPr>
      </w:pPr>
    </w:p>
    <w:p w14:paraId="6ACCAA68" w14:textId="77777777" w:rsidR="00C80D10" w:rsidRDefault="00C80D10" w:rsidP="00C80D10">
      <w:pPr>
        <w:pStyle w:val="BodyText"/>
        <w:tabs>
          <w:tab w:val="left" w:pos="3095"/>
        </w:tabs>
        <w:ind w:left="100"/>
        <w:rPr>
          <w:spacing w:val="-2"/>
        </w:rPr>
      </w:pPr>
    </w:p>
    <w:p w14:paraId="797F3767" w14:textId="77777777" w:rsidR="00C80D10" w:rsidRDefault="00C80D10" w:rsidP="00C80D10">
      <w:pPr>
        <w:pStyle w:val="BodyText"/>
        <w:tabs>
          <w:tab w:val="left" w:pos="3095"/>
        </w:tabs>
        <w:ind w:left="100"/>
        <w:rPr>
          <w:spacing w:val="-2"/>
        </w:rPr>
      </w:pPr>
    </w:p>
    <w:p w14:paraId="03C6E63D" w14:textId="77777777" w:rsidR="00C80D10" w:rsidRDefault="00C80D10" w:rsidP="00C80D10">
      <w:pPr>
        <w:pStyle w:val="BodyText"/>
        <w:tabs>
          <w:tab w:val="left" w:pos="3095"/>
        </w:tabs>
        <w:ind w:left="100"/>
        <w:rPr>
          <w:spacing w:val="-2"/>
        </w:rPr>
      </w:pPr>
    </w:p>
    <w:p w14:paraId="17E01C6F" w14:textId="77777777" w:rsidR="00C80D10" w:rsidRDefault="00C80D10" w:rsidP="00C80D10">
      <w:pPr>
        <w:pStyle w:val="BodyText"/>
        <w:tabs>
          <w:tab w:val="left" w:pos="3095"/>
        </w:tabs>
        <w:ind w:left="100"/>
        <w:rPr>
          <w:spacing w:val="-2"/>
        </w:rPr>
      </w:pPr>
    </w:p>
    <w:p w14:paraId="696C379D" w14:textId="77777777" w:rsidR="00C80D10" w:rsidRDefault="00C80D10" w:rsidP="00C80D10">
      <w:pPr>
        <w:pStyle w:val="BodyText"/>
        <w:tabs>
          <w:tab w:val="left" w:pos="3095"/>
        </w:tabs>
        <w:ind w:left="100"/>
        <w:rPr>
          <w:spacing w:val="-2"/>
        </w:rPr>
      </w:pPr>
    </w:p>
    <w:p w14:paraId="167FE52A" w14:textId="77777777" w:rsidR="00C80D10" w:rsidRDefault="00C80D10" w:rsidP="00C80D10">
      <w:pPr>
        <w:pStyle w:val="BodyText"/>
        <w:tabs>
          <w:tab w:val="left" w:pos="3095"/>
        </w:tabs>
        <w:ind w:left="100"/>
      </w:pPr>
    </w:p>
    <w:p w14:paraId="59BB1ADD" w14:textId="77777777" w:rsidR="00AF1C46" w:rsidRDefault="00AF1C46">
      <w:pPr>
        <w:pStyle w:val="BodyText"/>
        <w:spacing w:before="5"/>
        <w:rPr>
          <w:sz w:val="14"/>
        </w:rPr>
      </w:pPr>
    </w:p>
    <w:p w14:paraId="7A026DB8" w14:textId="77777777" w:rsidR="00AF1C46" w:rsidRDefault="00AF1C46">
      <w:pPr>
        <w:rPr>
          <w:sz w:val="14"/>
        </w:rPr>
        <w:sectPr w:rsidR="00AF1C46" w:rsidSect="00B60B98">
          <w:headerReference w:type="default" r:id="rId8"/>
          <w:footerReference w:type="default" r:id="rId9"/>
          <w:pgSz w:w="12240" w:h="15840"/>
          <w:pgMar w:top="1340" w:right="1320" w:bottom="1260" w:left="1340" w:header="717" w:footer="1069" w:gutter="0"/>
          <w:pgNumType w:start="81"/>
          <w:cols w:space="720"/>
        </w:sectPr>
      </w:pPr>
    </w:p>
    <w:p w14:paraId="4A381917" w14:textId="77777777" w:rsidR="00AF1C46" w:rsidRDefault="00000000">
      <w:pPr>
        <w:pStyle w:val="ListParagraph"/>
        <w:numPr>
          <w:ilvl w:val="0"/>
          <w:numId w:val="6"/>
        </w:numPr>
        <w:tabs>
          <w:tab w:val="left" w:pos="820"/>
        </w:tabs>
        <w:spacing w:before="90"/>
        <w:ind w:left="820" w:hanging="720"/>
        <w:rPr>
          <w:sz w:val="24"/>
        </w:rPr>
      </w:pPr>
      <w:r>
        <w:rPr>
          <w:sz w:val="24"/>
        </w:rPr>
        <w:lastRenderedPageBreak/>
        <w:t>Hasil Uji</w:t>
      </w:r>
      <w:r>
        <w:rPr>
          <w:spacing w:val="-1"/>
          <w:sz w:val="24"/>
        </w:rPr>
        <w:t xml:space="preserve"> </w:t>
      </w:r>
      <w:r>
        <w:rPr>
          <w:spacing w:val="-2"/>
          <w:sz w:val="24"/>
        </w:rPr>
        <w:t>Normalitas</w:t>
      </w:r>
    </w:p>
    <w:p w14:paraId="31D717B3" w14:textId="77777777" w:rsidR="00AF1C46" w:rsidRDefault="00000000" w:rsidP="00C80D10">
      <w:pPr>
        <w:pStyle w:val="BodyText"/>
        <w:spacing w:before="1"/>
        <w:ind w:right="82"/>
        <w:jc w:val="center"/>
      </w:pPr>
      <w:r>
        <w:t>Tabel</w:t>
      </w:r>
      <w:r>
        <w:rPr>
          <w:spacing w:val="-5"/>
        </w:rPr>
        <w:t xml:space="preserve"> </w:t>
      </w:r>
      <w:r>
        <w:rPr>
          <w:spacing w:val="-10"/>
        </w:rPr>
        <w:t>9</w:t>
      </w:r>
    </w:p>
    <w:p w14:paraId="23B50851" w14:textId="77777777" w:rsidR="00AF1C46" w:rsidRDefault="00AF1C46">
      <w:pPr>
        <w:pStyle w:val="BodyText"/>
        <w:spacing w:before="62"/>
      </w:pPr>
    </w:p>
    <w:p w14:paraId="730CE08B" w14:textId="77777777" w:rsidR="00AF1C46" w:rsidRDefault="00000000" w:rsidP="00C80D10">
      <w:pPr>
        <w:pStyle w:val="BodyText"/>
        <w:ind w:left="1" w:right="82"/>
        <w:jc w:val="center"/>
      </w:pPr>
      <w:r>
        <w:t>Hasil</w:t>
      </w:r>
      <w:r>
        <w:rPr>
          <w:spacing w:val="-1"/>
        </w:rPr>
        <w:t xml:space="preserve"> </w:t>
      </w:r>
      <w:r>
        <w:t>Uji</w:t>
      </w:r>
      <w:r>
        <w:rPr>
          <w:spacing w:val="-1"/>
        </w:rPr>
        <w:t xml:space="preserve"> </w:t>
      </w:r>
      <w:r>
        <w:rPr>
          <w:spacing w:val="-2"/>
        </w:rPr>
        <w:t>Normalitas</w:t>
      </w:r>
    </w:p>
    <w:p w14:paraId="6E9FB43A" w14:textId="77777777" w:rsidR="00AF1C46" w:rsidRDefault="00AF1C46">
      <w:pPr>
        <w:pStyle w:val="BodyText"/>
        <w:spacing w:before="109"/>
        <w:rPr>
          <w:sz w:val="20"/>
        </w:rPr>
      </w:pPr>
    </w:p>
    <w:tbl>
      <w:tblPr>
        <w:tblW w:w="0" w:type="auto"/>
        <w:tblInd w:w="1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9"/>
        <w:gridCol w:w="1623"/>
        <w:gridCol w:w="1658"/>
      </w:tblGrid>
      <w:tr w:rsidR="00AF1C46" w14:paraId="354B4102" w14:textId="77777777">
        <w:trPr>
          <w:trHeight w:val="394"/>
        </w:trPr>
        <w:tc>
          <w:tcPr>
            <w:tcW w:w="6030" w:type="dxa"/>
            <w:gridSpan w:val="3"/>
            <w:tcBorders>
              <w:bottom w:val="nil"/>
            </w:tcBorders>
          </w:tcPr>
          <w:p w14:paraId="7FD1F905" w14:textId="77777777" w:rsidR="00AF1C46" w:rsidRDefault="00000000">
            <w:pPr>
              <w:pStyle w:val="TableParagraph"/>
              <w:spacing w:line="275" w:lineRule="exact"/>
              <w:ind w:left="1079"/>
              <w:rPr>
                <w:sz w:val="24"/>
              </w:rPr>
            </w:pPr>
            <w:r>
              <w:rPr>
                <w:color w:val="000104"/>
                <w:sz w:val="24"/>
              </w:rPr>
              <w:t>One-Sample</w:t>
            </w:r>
            <w:r>
              <w:rPr>
                <w:color w:val="000104"/>
                <w:spacing w:val="-3"/>
                <w:sz w:val="24"/>
              </w:rPr>
              <w:t xml:space="preserve"> </w:t>
            </w:r>
            <w:r>
              <w:rPr>
                <w:color w:val="000104"/>
                <w:sz w:val="24"/>
              </w:rPr>
              <w:t>Kolmogorov-Smirnov</w:t>
            </w:r>
            <w:r>
              <w:rPr>
                <w:color w:val="000104"/>
                <w:spacing w:val="-2"/>
                <w:sz w:val="24"/>
              </w:rPr>
              <w:t xml:space="preserve"> </w:t>
            </w:r>
            <w:r>
              <w:rPr>
                <w:color w:val="000104"/>
                <w:spacing w:val="-4"/>
                <w:sz w:val="24"/>
              </w:rPr>
              <w:t>Test</w:t>
            </w:r>
          </w:p>
        </w:tc>
      </w:tr>
      <w:tr w:rsidR="00AF1C46" w14:paraId="28028606" w14:textId="77777777">
        <w:trPr>
          <w:trHeight w:val="733"/>
        </w:trPr>
        <w:tc>
          <w:tcPr>
            <w:tcW w:w="2749" w:type="dxa"/>
            <w:tcBorders>
              <w:top w:val="nil"/>
              <w:bottom w:val="single" w:sz="8" w:space="0" w:color="152935"/>
              <w:right w:val="nil"/>
            </w:tcBorders>
          </w:tcPr>
          <w:p w14:paraId="2309BDE0" w14:textId="77777777" w:rsidR="00AF1C46" w:rsidRDefault="00AF1C46">
            <w:pPr>
              <w:pStyle w:val="TableParagraph"/>
              <w:rPr>
                <w:sz w:val="20"/>
              </w:rPr>
            </w:pPr>
          </w:p>
        </w:tc>
        <w:tc>
          <w:tcPr>
            <w:tcW w:w="1623" w:type="dxa"/>
            <w:tcBorders>
              <w:top w:val="nil"/>
              <w:left w:val="nil"/>
              <w:bottom w:val="single" w:sz="8" w:space="0" w:color="152935"/>
              <w:right w:val="nil"/>
            </w:tcBorders>
          </w:tcPr>
          <w:p w14:paraId="47C5ED2D" w14:textId="77777777" w:rsidR="00AF1C46" w:rsidRDefault="00AF1C46">
            <w:pPr>
              <w:pStyle w:val="TableParagraph"/>
              <w:rPr>
                <w:sz w:val="20"/>
              </w:rPr>
            </w:pPr>
          </w:p>
        </w:tc>
        <w:tc>
          <w:tcPr>
            <w:tcW w:w="1658" w:type="dxa"/>
            <w:tcBorders>
              <w:top w:val="nil"/>
              <w:left w:val="nil"/>
              <w:bottom w:val="single" w:sz="8" w:space="0" w:color="152935"/>
            </w:tcBorders>
          </w:tcPr>
          <w:p w14:paraId="0F28B709" w14:textId="77777777" w:rsidR="00AF1C46" w:rsidRDefault="00000000">
            <w:pPr>
              <w:pStyle w:val="TableParagraph"/>
              <w:spacing w:before="9" w:line="310" w:lineRule="atLeast"/>
              <w:ind w:left="515" w:hanging="250"/>
              <w:rPr>
                <w:sz w:val="18"/>
              </w:rPr>
            </w:pPr>
            <w:r>
              <w:rPr>
                <w:color w:val="25495F"/>
                <w:spacing w:val="-2"/>
                <w:sz w:val="18"/>
              </w:rPr>
              <w:t>Unstandardized Residual</w:t>
            </w:r>
          </w:p>
        </w:tc>
      </w:tr>
      <w:tr w:rsidR="00AF1C46" w14:paraId="22D8E5AB" w14:textId="77777777">
        <w:trPr>
          <w:trHeight w:val="347"/>
        </w:trPr>
        <w:tc>
          <w:tcPr>
            <w:tcW w:w="4372" w:type="dxa"/>
            <w:gridSpan w:val="2"/>
            <w:tcBorders>
              <w:top w:val="single" w:sz="8" w:space="0" w:color="152935"/>
              <w:bottom w:val="single" w:sz="8" w:space="0" w:color="ADADAD"/>
              <w:right w:val="nil"/>
            </w:tcBorders>
            <w:shd w:val="clear" w:color="auto" w:fill="DFDFDF"/>
          </w:tcPr>
          <w:p w14:paraId="03DC5F09" w14:textId="77777777" w:rsidR="00AF1C46" w:rsidRDefault="00000000">
            <w:pPr>
              <w:pStyle w:val="TableParagraph"/>
              <w:spacing w:line="207" w:lineRule="exact"/>
              <w:ind w:left="64"/>
              <w:rPr>
                <w:sz w:val="18"/>
              </w:rPr>
            </w:pPr>
            <w:r>
              <w:rPr>
                <w:color w:val="25495F"/>
                <w:spacing w:val="-10"/>
                <w:sz w:val="18"/>
              </w:rPr>
              <w:t>N</w:t>
            </w:r>
          </w:p>
        </w:tc>
        <w:tc>
          <w:tcPr>
            <w:tcW w:w="1658" w:type="dxa"/>
            <w:tcBorders>
              <w:top w:val="single" w:sz="8" w:space="0" w:color="152935"/>
              <w:left w:val="nil"/>
              <w:bottom w:val="single" w:sz="8" w:space="0" w:color="ADADAD"/>
            </w:tcBorders>
          </w:tcPr>
          <w:p w14:paraId="3836A15B" w14:textId="77777777" w:rsidR="00AF1C46" w:rsidRDefault="00000000">
            <w:pPr>
              <w:pStyle w:val="TableParagraph"/>
              <w:spacing w:line="207" w:lineRule="exact"/>
              <w:ind w:right="50"/>
              <w:jc w:val="right"/>
              <w:rPr>
                <w:sz w:val="18"/>
              </w:rPr>
            </w:pPr>
            <w:r>
              <w:rPr>
                <w:color w:val="000104"/>
                <w:spacing w:val="-5"/>
                <w:sz w:val="18"/>
              </w:rPr>
              <w:t>55</w:t>
            </w:r>
          </w:p>
        </w:tc>
      </w:tr>
      <w:tr w:rsidR="00AF1C46" w14:paraId="222397B7" w14:textId="77777777">
        <w:trPr>
          <w:trHeight w:val="364"/>
        </w:trPr>
        <w:tc>
          <w:tcPr>
            <w:tcW w:w="2749" w:type="dxa"/>
            <w:vMerge w:val="restart"/>
            <w:tcBorders>
              <w:top w:val="single" w:sz="8" w:space="0" w:color="ADADAD"/>
              <w:bottom w:val="single" w:sz="8" w:space="0" w:color="ADADAD"/>
              <w:right w:val="nil"/>
            </w:tcBorders>
            <w:shd w:val="clear" w:color="auto" w:fill="DFDFDF"/>
          </w:tcPr>
          <w:p w14:paraId="75EFA124" w14:textId="77777777" w:rsidR="00AF1C46" w:rsidRDefault="00000000">
            <w:pPr>
              <w:pStyle w:val="TableParagraph"/>
              <w:spacing w:line="207" w:lineRule="exact"/>
              <w:ind w:left="64"/>
              <w:rPr>
                <w:sz w:val="18"/>
              </w:rPr>
            </w:pPr>
            <w:r>
              <w:rPr>
                <w:color w:val="25495F"/>
                <w:sz w:val="18"/>
              </w:rPr>
              <w:t>Normal</w:t>
            </w:r>
            <w:r>
              <w:rPr>
                <w:color w:val="25495F"/>
                <w:spacing w:val="-2"/>
                <w:sz w:val="18"/>
              </w:rPr>
              <w:t xml:space="preserve"> Parameters</w:t>
            </w:r>
            <w:r>
              <w:rPr>
                <w:color w:val="25495F"/>
                <w:spacing w:val="-2"/>
                <w:sz w:val="18"/>
                <w:vertAlign w:val="superscript"/>
              </w:rPr>
              <w:t>a,b</w:t>
            </w:r>
          </w:p>
        </w:tc>
        <w:tc>
          <w:tcPr>
            <w:tcW w:w="1623" w:type="dxa"/>
            <w:tcBorders>
              <w:top w:val="single" w:sz="8" w:space="0" w:color="ADADAD"/>
              <w:left w:val="nil"/>
              <w:bottom w:val="single" w:sz="8" w:space="0" w:color="ADADAD"/>
              <w:right w:val="nil"/>
            </w:tcBorders>
            <w:shd w:val="clear" w:color="auto" w:fill="DFDFDF"/>
          </w:tcPr>
          <w:p w14:paraId="0505E1FC" w14:textId="77777777" w:rsidR="00AF1C46" w:rsidRDefault="00000000">
            <w:pPr>
              <w:pStyle w:val="TableParagraph"/>
              <w:spacing w:line="207" w:lineRule="exact"/>
              <w:ind w:left="64"/>
              <w:rPr>
                <w:sz w:val="18"/>
              </w:rPr>
            </w:pPr>
            <w:r>
              <w:rPr>
                <w:color w:val="25495F"/>
                <w:spacing w:val="-4"/>
                <w:sz w:val="18"/>
              </w:rPr>
              <w:t>Mean</w:t>
            </w:r>
          </w:p>
        </w:tc>
        <w:tc>
          <w:tcPr>
            <w:tcW w:w="1658" w:type="dxa"/>
            <w:tcBorders>
              <w:top w:val="single" w:sz="8" w:space="0" w:color="ADADAD"/>
              <w:left w:val="nil"/>
              <w:bottom w:val="single" w:sz="8" w:space="0" w:color="ADADAD"/>
            </w:tcBorders>
          </w:tcPr>
          <w:p w14:paraId="4DBB366B" w14:textId="77777777" w:rsidR="00AF1C46" w:rsidRDefault="00000000">
            <w:pPr>
              <w:pStyle w:val="TableParagraph"/>
              <w:spacing w:line="207" w:lineRule="exact"/>
              <w:ind w:right="52"/>
              <w:jc w:val="right"/>
              <w:rPr>
                <w:sz w:val="18"/>
              </w:rPr>
            </w:pPr>
            <w:r>
              <w:rPr>
                <w:color w:val="000104"/>
                <w:spacing w:val="-2"/>
                <w:sz w:val="18"/>
              </w:rPr>
              <w:t>,0000000</w:t>
            </w:r>
          </w:p>
        </w:tc>
      </w:tr>
      <w:tr w:rsidR="00AF1C46" w14:paraId="3CBBE391" w14:textId="77777777">
        <w:trPr>
          <w:trHeight w:val="366"/>
        </w:trPr>
        <w:tc>
          <w:tcPr>
            <w:tcW w:w="2749" w:type="dxa"/>
            <w:vMerge/>
            <w:tcBorders>
              <w:top w:val="nil"/>
              <w:bottom w:val="single" w:sz="8" w:space="0" w:color="ADADAD"/>
              <w:right w:val="nil"/>
            </w:tcBorders>
            <w:shd w:val="clear" w:color="auto" w:fill="DFDFDF"/>
          </w:tcPr>
          <w:p w14:paraId="4A801016" w14:textId="77777777" w:rsidR="00AF1C46" w:rsidRDefault="00AF1C46">
            <w:pPr>
              <w:rPr>
                <w:sz w:val="2"/>
                <w:szCs w:val="2"/>
              </w:rPr>
            </w:pPr>
          </w:p>
        </w:tc>
        <w:tc>
          <w:tcPr>
            <w:tcW w:w="1623" w:type="dxa"/>
            <w:tcBorders>
              <w:top w:val="single" w:sz="8" w:space="0" w:color="ADADAD"/>
              <w:left w:val="nil"/>
              <w:bottom w:val="single" w:sz="8" w:space="0" w:color="ADADAD"/>
              <w:right w:val="nil"/>
            </w:tcBorders>
            <w:shd w:val="clear" w:color="auto" w:fill="DFDFDF"/>
          </w:tcPr>
          <w:p w14:paraId="2DF5F635" w14:textId="77777777" w:rsidR="00AF1C46" w:rsidRDefault="00000000">
            <w:pPr>
              <w:pStyle w:val="TableParagraph"/>
              <w:spacing w:before="2"/>
              <w:ind w:left="64"/>
              <w:rPr>
                <w:sz w:val="18"/>
              </w:rPr>
            </w:pPr>
            <w:r>
              <w:rPr>
                <w:color w:val="25495F"/>
                <w:sz w:val="18"/>
              </w:rPr>
              <w:t>Std.</w:t>
            </w:r>
            <w:r>
              <w:rPr>
                <w:color w:val="25495F"/>
                <w:spacing w:val="-1"/>
                <w:sz w:val="18"/>
              </w:rPr>
              <w:t xml:space="preserve"> </w:t>
            </w:r>
            <w:r>
              <w:rPr>
                <w:color w:val="25495F"/>
                <w:spacing w:val="-2"/>
                <w:sz w:val="18"/>
              </w:rPr>
              <w:t>Deviation</w:t>
            </w:r>
          </w:p>
        </w:tc>
        <w:tc>
          <w:tcPr>
            <w:tcW w:w="1658" w:type="dxa"/>
            <w:tcBorders>
              <w:top w:val="single" w:sz="8" w:space="0" w:color="ADADAD"/>
              <w:left w:val="nil"/>
              <w:bottom w:val="single" w:sz="8" w:space="0" w:color="ADADAD"/>
            </w:tcBorders>
          </w:tcPr>
          <w:p w14:paraId="4FF31D67" w14:textId="77777777" w:rsidR="00AF1C46" w:rsidRDefault="00000000">
            <w:pPr>
              <w:pStyle w:val="TableParagraph"/>
              <w:spacing w:before="2"/>
              <w:ind w:right="52"/>
              <w:jc w:val="right"/>
              <w:rPr>
                <w:sz w:val="18"/>
              </w:rPr>
            </w:pPr>
            <w:r>
              <w:rPr>
                <w:color w:val="000104"/>
                <w:spacing w:val="-2"/>
                <w:sz w:val="18"/>
              </w:rPr>
              <w:t>1,37054612</w:t>
            </w:r>
          </w:p>
        </w:tc>
      </w:tr>
      <w:tr w:rsidR="00AF1C46" w14:paraId="5BA5DAD1" w14:textId="77777777">
        <w:trPr>
          <w:trHeight w:val="366"/>
        </w:trPr>
        <w:tc>
          <w:tcPr>
            <w:tcW w:w="2749" w:type="dxa"/>
            <w:vMerge w:val="restart"/>
            <w:tcBorders>
              <w:top w:val="single" w:sz="8" w:space="0" w:color="ADADAD"/>
              <w:bottom w:val="single" w:sz="8" w:space="0" w:color="ADADAD"/>
              <w:right w:val="nil"/>
            </w:tcBorders>
            <w:shd w:val="clear" w:color="auto" w:fill="DFDFDF"/>
          </w:tcPr>
          <w:p w14:paraId="0F1601C7" w14:textId="77777777" w:rsidR="00AF1C46" w:rsidRDefault="00000000">
            <w:pPr>
              <w:pStyle w:val="TableParagraph"/>
              <w:spacing w:before="2"/>
              <w:ind w:left="64"/>
              <w:rPr>
                <w:sz w:val="18"/>
              </w:rPr>
            </w:pPr>
            <w:r>
              <w:rPr>
                <w:color w:val="25495F"/>
                <w:sz w:val="18"/>
              </w:rPr>
              <w:t>Most</w:t>
            </w:r>
            <w:r>
              <w:rPr>
                <w:color w:val="25495F"/>
                <w:spacing w:val="-2"/>
                <w:sz w:val="18"/>
              </w:rPr>
              <w:t xml:space="preserve"> </w:t>
            </w:r>
            <w:r>
              <w:rPr>
                <w:color w:val="25495F"/>
                <w:sz w:val="18"/>
              </w:rPr>
              <w:t>Extreme</w:t>
            </w:r>
            <w:r>
              <w:rPr>
                <w:color w:val="25495F"/>
                <w:spacing w:val="-1"/>
                <w:sz w:val="18"/>
              </w:rPr>
              <w:t xml:space="preserve"> </w:t>
            </w:r>
            <w:r>
              <w:rPr>
                <w:color w:val="25495F"/>
                <w:spacing w:val="-2"/>
                <w:sz w:val="18"/>
              </w:rPr>
              <w:t>Differences</w:t>
            </w:r>
          </w:p>
        </w:tc>
        <w:tc>
          <w:tcPr>
            <w:tcW w:w="1623" w:type="dxa"/>
            <w:tcBorders>
              <w:top w:val="single" w:sz="8" w:space="0" w:color="ADADAD"/>
              <w:left w:val="nil"/>
              <w:bottom w:val="single" w:sz="8" w:space="0" w:color="ADADAD"/>
              <w:right w:val="nil"/>
            </w:tcBorders>
            <w:shd w:val="clear" w:color="auto" w:fill="DFDFDF"/>
          </w:tcPr>
          <w:p w14:paraId="5A4EE970" w14:textId="77777777" w:rsidR="00AF1C46" w:rsidRDefault="00000000">
            <w:pPr>
              <w:pStyle w:val="TableParagraph"/>
              <w:spacing w:before="2"/>
              <w:ind w:left="64"/>
              <w:rPr>
                <w:sz w:val="18"/>
              </w:rPr>
            </w:pPr>
            <w:r>
              <w:rPr>
                <w:color w:val="25495F"/>
                <w:spacing w:val="-2"/>
                <w:sz w:val="18"/>
              </w:rPr>
              <w:t>Absolute</w:t>
            </w:r>
          </w:p>
        </w:tc>
        <w:tc>
          <w:tcPr>
            <w:tcW w:w="1658" w:type="dxa"/>
            <w:tcBorders>
              <w:top w:val="single" w:sz="8" w:space="0" w:color="ADADAD"/>
              <w:left w:val="nil"/>
              <w:bottom w:val="single" w:sz="8" w:space="0" w:color="ADADAD"/>
            </w:tcBorders>
          </w:tcPr>
          <w:p w14:paraId="205E45BB" w14:textId="77777777" w:rsidR="00AF1C46" w:rsidRDefault="00000000">
            <w:pPr>
              <w:pStyle w:val="TableParagraph"/>
              <w:spacing w:before="2"/>
              <w:ind w:right="52"/>
              <w:jc w:val="right"/>
              <w:rPr>
                <w:sz w:val="18"/>
              </w:rPr>
            </w:pPr>
            <w:r>
              <w:rPr>
                <w:color w:val="000104"/>
                <w:spacing w:val="-4"/>
                <w:sz w:val="18"/>
              </w:rPr>
              <w:t>,093</w:t>
            </w:r>
          </w:p>
        </w:tc>
      </w:tr>
      <w:tr w:rsidR="00AF1C46" w14:paraId="2C570B3B" w14:textId="77777777">
        <w:trPr>
          <w:trHeight w:val="366"/>
        </w:trPr>
        <w:tc>
          <w:tcPr>
            <w:tcW w:w="2749" w:type="dxa"/>
            <w:vMerge/>
            <w:tcBorders>
              <w:top w:val="nil"/>
              <w:bottom w:val="single" w:sz="8" w:space="0" w:color="ADADAD"/>
              <w:right w:val="nil"/>
            </w:tcBorders>
            <w:shd w:val="clear" w:color="auto" w:fill="DFDFDF"/>
          </w:tcPr>
          <w:p w14:paraId="04C8737F" w14:textId="77777777" w:rsidR="00AF1C46" w:rsidRDefault="00AF1C46">
            <w:pPr>
              <w:rPr>
                <w:sz w:val="2"/>
                <w:szCs w:val="2"/>
              </w:rPr>
            </w:pPr>
          </w:p>
        </w:tc>
        <w:tc>
          <w:tcPr>
            <w:tcW w:w="1623" w:type="dxa"/>
            <w:tcBorders>
              <w:top w:val="single" w:sz="8" w:space="0" w:color="ADADAD"/>
              <w:left w:val="nil"/>
              <w:bottom w:val="single" w:sz="8" w:space="0" w:color="ADADAD"/>
              <w:right w:val="nil"/>
            </w:tcBorders>
            <w:shd w:val="clear" w:color="auto" w:fill="DFDFDF"/>
          </w:tcPr>
          <w:p w14:paraId="19039460" w14:textId="77777777" w:rsidR="00AF1C46" w:rsidRDefault="00000000">
            <w:pPr>
              <w:pStyle w:val="TableParagraph"/>
              <w:spacing w:line="207" w:lineRule="exact"/>
              <w:ind w:left="64"/>
              <w:rPr>
                <w:sz w:val="18"/>
              </w:rPr>
            </w:pPr>
            <w:r>
              <w:rPr>
                <w:color w:val="25495F"/>
                <w:spacing w:val="-2"/>
                <w:sz w:val="18"/>
              </w:rPr>
              <w:t>Positive</w:t>
            </w:r>
          </w:p>
        </w:tc>
        <w:tc>
          <w:tcPr>
            <w:tcW w:w="1658" w:type="dxa"/>
            <w:tcBorders>
              <w:top w:val="single" w:sz="8" w:space="0" w:color="ADADAD"/>
              <w:left w:val="nil"/>
              <w:bottom w:val="single" w:sz="8" w:space="0" w:color="ADADAD"/>
            </w:tcBorders>
          </w:tcPr>
          <w:p w14:paraId="395FD40F" w14:textId="77777777" w:rsidR="00AF1C46" w:rsidRDefault="00000000">
            <w:pPr>
              <w:pStyle w:val="TableParagraph"/>
              <w:spacing w:line="207" w:lineRule="exact"/>
              <w:ind w:right="52"/>
              <w:jc w:val="right"/>
              <w:rPr>
                <w:sz w:val="18"/>
              </w:rPr>
            </w:pPr>
            <w:r>
              <w:rPr>
                <w:color w:val="000104"/>
                <w:spacing w:val="-4"/>
                <w:sz w:val="18"/>
              </w:rPr>
              <w:t>,093</w:t>
            </w:r>
          </w:p>
        </w:tc>
      </w:tr>
      <w:tr w:rsidR="00AF1C46" w14:paraId="61113E42" w14:textId="77777777">
        <w:trPr>
          <w:trHeight w:val="383"/>
        </w:trPr>
        <w:tc>
          <w:tcPr>
            <w:tcW w:w="2749" w:type="dxa"/>
            <w:vMerge/>
            <w:tcBorders>
              <w:top w:val="nil"/>
              <w:bottom w:val="single" w:sz="8" w:space="0" w:color="ADADAD"/>
              <w:right w:val="nil"/>
            </w:tcBorders>
            <w:shd w:val="clear" w:color="auto" w:fill="DFDFDF"/>
          </w:tcPr>
          <w:p w14:paraId="2256B0B9" w14:textId="77777777" w:rsidR="00AF1C46" w:rsidRDefault="00AF1C46">
            <w:pPr>
              <w:rPr>
                <w:sz w:val="2"/>
                <w:szCs w:val="2"/>
              </w:rPr>
            </w:pPr>
          </w:p>
        </w:tc>
        <w:tc>
          <w:tcPr>
            <w:tcW w:w="1623" w:type="dxa"/>
            <w:tcBorders>
              <w:top w:val="single" w:sz="8" w:space="0" w:color="ADADAD"/>
              <w:left w:val="nil"/>
              <w:bottom w:val="single" w:sz="8" w:space="0" w:color="ADADAD"/>
              <w:right w:val="nil"/>
            </w:tcBorders>
            <w:shd w:val="clear" w:color="auto" w:fill="DFDFDF"/>
          </w:tcPr>
          <w:p w14:paraId="72C67E53" w14:textId="77777777" w:rsidR="00AF1C46" w:rsidRDefault="00000000">
            <w:pPr>
              <w:pStyle w:val="TableParagraph"/>
              <w:spacing w:line="207" w:lineRule="exact"/>
              <w:ind w:left="64"/>
              <w:rPr>
                <w:sz w:val="18"/>
              </w:rPr>
            </w:pPr>
            <w:r>
              <w:rPr>
                <w:color w:val="25495F"/>
                <w:spacing w:val="-2"/>
                <w:sz w:val="18"/>
              </w:rPr>
              <w:t>Negative</w:t>
            </w:r>
          </w:p>
        </w:tc>
        <w:tc>
          <w:tcPr>
            <w:tcW w:w="1658" w:type="dxa"/>
            <w:tcBorders>
              <w:top w:val="single" w:sz="8" w:space="0" w:color="ADADAD"/>
              <w:left w:val="nil"/>
              <w:bottom w:val="single" w:sz="8" w:space="0" w:color="ADADAD"/>
            </w:tcBorders>
          </w:tcPr>
          <w:p w14:paraId="43E91D2E" w14:textId="77777777" w:rsidR="00AF1C46" w:rsidRDefault="00000000">
            <w:pPr>
              <w:pStyle w:val="TableParagraph"/>
              <w:spacing w:line="207" w:lineRule="exact"/>
              <w:ind w:right="52"/>
              <w:jc w:val="right"/>
              <w:rPr>
                <w:sz w:val="18"/>
              </w:rPr>
            </w:pPr>
            <w:r>
              <w:rPr>
                <w:color w:val="000104"/>
                <w:sz w:val="18"/>
              </w:rPr>
              <w:t>-</w:t>
            </w:r>
            <w:r>
              <w:rPr>
                <w:color w:val="000104"/>
                <w:spacing w:val="-4"/>
                <w:sz w:val="18"/>
              </w:rPr>
              <w:t>,058</w:t>
            </w:r>
          </w:p>
        </w:tc>
      </w:tr>
      <w:tr w:rsidR="00AF1C46" w14:paraId="37A9F049" w14:textId="77777777">
        <w:trPr>
          <w:trHeight w:val="347"/>
        </w:trPr>
        <w:tc>
          <w:tcPr>
            <w:tcW w:w="4372" w:type="dxa"/>
            <w:gridSpan w:val="2"/>
            <w:tcBorders>
              <w:top w:val="single" w:sz="8" w:space="0" w:color="ADADAD"/>
              <w:bottom w:val="single" w:sz="8" w:space="0" w:color="ADADAD"/>
              <w:right w:val="nil"/>
            </w:tcBorders>
            <w:shd w:val="clear" w:color="auto" w:fill="DFDFDF"/>
          </w:tcPr>
          <w:p w14:paraId="6D8E4DEE" w14:textId="77777777" w:rsidR="00AF1C46" w:rsidRDefault="00000000">
            <w:pPr>
              <w:pStyle w:val="TableParagraph"/>
              <w:spacing w:before="2"/>
              <w:ind w:left="64"/>
              <w:rPr>
                <w:sz w:val="18"/>
              </w:rPr>
            </w:pPr>
            <w:r>
              <w:rPr>
                <w:color w:val="25495F"/>
                <w:sz w:val="18"/>
              </w:rPr>
              <w:t>Test</w:t>
            </w:r>
            <w:r>
              <w:rPr>
                <w:color w:val="25495F"/>
                <w:spacing w:val="-1"/>
                <w:sz w:val="18"/>
              </w:rPr>
              <w:t xml:space="preserve"> </w:t>
            </w:r>
            <w:r>
              <w:rPr>
                <w:color w:val="25495F"/>
                <w:spacing w:val="-2"/>
                <w:sz w:val="18"/>
              </w:rPr>
              <w:t>Statistic</w:t>
            </w:r>
          </w:p>
        </w:tc>
        <w:tc>
          <w:tcPr>
            <w:tcW w:w="1658" w:type="dxa"/>
            <w:tcBorders>
              <w:top w:val="single" w:sz="8" w:space="0" w:color="ADADAD"/>
              <w:left w:val="nil"/>
              <w:bottom w:val="single" w:sz="8" w:space="0" w:color="ADADAD"/>
            </w:tcBorders>
          </w:tcPr>
          <w:p w14:paraId="07508924" w14:textId="77777777" w:rsidR="00AF1C46" w:rsidRDefault="00000000">
            <w:pPr>
              <w:pStyle w:val="TableParagraph"/>
              <w:spacing w:before="2"/>
              <w:ind w:right="52"/>
              <w:jc w:val="right"/>
              <w:rPr>
                <w:sz w:val="18"/>
              </w:rPr>
            </w:pPr>
            <w:r>
              <w:rPr>
                <w:color w:val="000104"/>
                <w:spacing w:val="-4"/>
                <w:sz w:val="18"/>
              </w:rPr>
              <w:t>,093</w:t>
            </w:r>
          </w:p>
        </w:tc>
      </w:tr>
      <w:tr w:rsidR="00AF1C46" w14:paraId="1E25D211" w14:textId="77777777">
        <w:trPr>
          <w:trHeight w:val="366"/>
        </w:trPr>
        <w:tc>
          <w:tcPr>
            <w:tcW w:w="4372" w:type="dxa"/>
            <w:gridSpan w:val="2"/>
            <w:tcBorders>
              <w:top w:val="single" w:sz="8" w:space="0" w:color="ADADAD"/>
              <w:bottom w:val="single" w:sz="8" w:space="0" w:color="152935"/>
              <w:right w:val="nil"/>
            </w:tcBorders>
            <w:shd w:val="clear" w:color="auto" w:fill="DFDFDF"/>
          </w:tcPr>
          <w:p w14:paraId="0D7401EE" w14:textId="77777777" w:rsidR="00AF1C46" w:rsidRDefault="00000000">
            <w:pPr>
              <w:pStyle w:val="TableParagraph"/>
              <w:spacing w:before="2"/>
              <w:ind w:left="64"/>
              <w:rPr>
                <w:sz w:val="18"/>
              </w:rPr>
            </w:pPr>
            <w:r>
              <w:rPr>
                <w:color w:val="25495F"/>
                <w:sz w:val="18"/>
              </w:rPr>
              <w:t>Asymp.</w:t>
            </w:r>
            <w:r>
              <w:rPr>
                <w:color w:val="25495F"/>
                <w:spacing w:val="-1"/>
                <w:sz w:val="18"/>
              </w:rPr>
              <w:t xml:space="preserve"> </w:t>
            </w:r>
            <w:r>
              <w:rPr>
                <w:color w:val="25495F"/>
                <w:sz w:val="18"/>
              </w:rPr>
              <w:t>Sig. (2-</w:t>
            </w:r>
            <w:r>
              <w:rPr>
                <w:color w:val="25495F"/>
                <w:spacing w:val="-2"/>
                <w:sz w:val="18"/>
              </w:rPr>
              <w:t>tailed)</w:t>
            </w:r>
          </w:p>
        </w:tc>
        <w:tc>
          <w:tcPr>
            <w:tcW w:w="1658" w:type="dxa"/>
            <w:tcBorders>
              <w:top w:val="single" w:sz="8" w:space="0" w:color="ADADAD"/>
              <w:left w:val="nil"/>
              <w:bottom w:val="single" w:sz="8" w:space="0" w:color="152935"/>
            </w:tcBorders>
          </w:tcPr>
          <w:p w14:paraId="367AC008" w14:textId="77777777" w:rsidR="00AF1C46" w:rsidRDefault="00000000">
            <w:pPr>
              <w:pStyle w:val="TableParagraph"/>
              <w:spacing w:before="2"/>
              <w:ind w:right="50"/>
              <w:jc w:val="right"/>
              <w:rPr>
                <w:sz w:val="18"/>
              </w:rPr>
            </w:pPr>
            <w:r>
              <w:rPr>
                <w:color w:val="000104"/>
                <w:spacing w:val="-2"/>
                <w:sz w:val="18"/>
              </w:rPr>
              <w:t>,200</w:t>
            </w:r>
            <w:r>
              <w:rPr>
                <w:color w:val="000104"/>
                <w:spacing w:val="-2"/>
                <w:sz w:val="18"/>
                <w:vertAlign w:val="superscript"/>
              </w:rPr>
              <w:t>c,d</w:t>
            </w:r>
          </w:p>
        </w:tc>
      </w:tr>
      <w:tr w:rsidR="00AF1C46" w14:paraId="288D0AE8" w14:textId="77777777">
        <w:trPr>
          <w:trHeight w:val="280"/>
        </w:trPr>
        <w:tc>
          <w:tcPr>
            <w:tcW w:w="2749" w:type="dxa"/>
            <w:tcBorders>
              <w:top w:val="single" w:sz="8" w:space="0" w:color="152935"/>
              <w:bottom w:val="nil"/>
              <w:right w:val="nil"/>
            </w:tcBorders>
          </w:tcPr>
          <w:p w14:paraId="2BF8A3E1" w14:textId="77777777" w:rsidR="00AF1C46" w:rsidRDefault="00000000">
            <w:pPr>
              <w:pStyle w:val="TableParagraph"/>
              <w:spacing w:line="207" w:lineRule="exact"/>
              <w:ind w:left="64"/>
              <w:rPr>
                <w:sz w:val="18"/>
              </w:rPr>
            </w:pPr>
            <w:r>
              <w:rPr>
                <w:color w:val="000104"/>
                <w:sz w:val="18"/>
              </w:rPr>
              <w:t>a.</w:t>
            </w:r>
            <w:r>
              <w:rPr>
                <w:color w:val="000104"/>
                <w:spacing w:val="-1"/>
                <w:sz w:val="18"/>
              </w:rPr>
              <w:t xml:space="preserve"> </w:t>
            </w:r>
            <w:r>
              <w:rPr>
                <w:color w:val="000104"/>
                <w:sz w:val="18"/>
              </w:rPr>
              <w:t>Test distribution</w:t>
            </w:r>
            <w:r>
              <w:rPr>
                <w:color w:val="000104"/>
                <w:spacing w:val="-2"/>
                <w:sz w:val="18"/>
              </w:rPr>
              <w:t xml:space="preserve"> </w:t>
            </w:r>
            <w:r>
              <w:rPr>
                <w:color w:val="000104"/>
                <w:sz w:val="18"/>
              </w:rPr>
              <w:t xml:space="preserve">is </w:t>
            </w:r>
            <w:r>
              <w:rPr>
                <w:color w:val="000104"/>
                <w:spacing w:val="-2"/>
                <w:sz w:val="18"/>
              </w:rPr>
              <w:t>Normal.</w:t>
            </w:r>
          </w:p>
        </w:tc>
        <w:tc>
          <w:tcPr>
            <w:tcW w:w="1623" w:type="dxa"/>
            <w:tcBorders>
              <w:top w:val="single" w:sz="8" w:space="0" w:color="152935"/>
              <w:left w:val="nil"/>
              <w:bottom w:val="nil"/>
              <w:right w:val="nil"/>
            </w:tcBorders>
          </w:tcPr>
          <w:p w14:paraId="7CB3B013" w14:textId="77777777" w:rsidR="00AF1C46" w:rsidRDefault="00AF1C46">
            <w:pPr>
              <w:pStyle w:val="TableParagraph"/>
              <w:rPr>
                <w:sz w:val="20"/>
              </w:rPr>
            </w:pPr>
          </w:p>
        </w:tc>
        <w:tc>
          <w:tcPr>
            <w:tcW w:w="1658" w:type="dxa"/>
            <w:tcBorders>
              <w:top w:val="single" w:sz="8" w:space="0" w:color="152935"/>
              <w:left w:val="nil"/>
              <w:bottom w:val="nil"/>
            </w:tcBorders>
          </w:tcPr>
          <w:p w14:paraId="1476B1BB" w14:textId="77777777" w:rsidR="00AF1C46" w:rsidRDefault="00AF1C46">
            <w:pPr>
              <w:pStyle w:val="TableParagraph"/>
              <w:rPr>
                <w:sz w:val="20"/>
              </w:rPr>
            </w:pPr>
          </w:p>
        </w:tc>
      </w:tr>
      <w:tr w:rsidR="00AF1C46" w14:paraId="605D438F" w14:textId="77777777">
        <w:trPr>
          <w:trHeight w:val="356"/>
        </w:trPr>
        <w:tc>
          <w:tcPr>
            <w:tcW w:w="2749" w:type="dxa"/>
            <w:tcBorders>
              <w:top w:val="nil"/>
              <w:bottom w:val="nil"/>
              <w:right w:val="nil"/>
            </w:tcBorders>
          </w:tcPr>
          <w:p w14:paraId="45E8340F" w14:textId="77777777" w:rsidR="00AF1C46" w:rsidRDefault="00000000">
            <w:pPr>
              <w:pStyle w:val="TableParagraph"/>
              <w:spacing w:before="66"/>
              <w:ind w:left="64"/>
              <w:rPr>
                <w:sz w:val="18"/>
              </w:rPr>
            </w:pPr>
            <w:r>
              <w:rPr>
                <w:color w:val="000104"/>
                <w:sz w:val="18"/>
              </w:rPr>
              <w:t>b. Calculated</w:t>
            </w:r>
            <w:r>
              <w:rPr>
                <w:color w:val="000104"/>
                <w:spacing w:val="-1"/>
                <w:sz w:val="18"/>
              </w:rPr>
              <w:t xml:space="preserve"> </w:t>
            </w:r>
            <w:r>
              <w:rPr>
                <w:color w:val="000104"/>
                <w:sz w:val="18"/>
              </w:rPr>
              <w:t>from</w:t>
            </w:r>
            <w:r>
              <w:rPr>
                <w:color w:val="000104"/>
                <w:spacing w:val="-1"/>
                <w:sz w:val="18"/>
              </w:rPr>
              <w:t xml:space="preserve"> </w:t>
            </w:r>
            <w:r>
              <w:rPr>
                <w:color w:val="000104"/>
                <w:spacing w:val="-4"/>
                <w:sz w:val="18"/>
              </w:rPr>
              <w:t>data.</w:t>
            </w:r>
          </w:p>
        </w:tc>
        <w:tc>
          <w:tcPr>
            <w:tcW w:w="1623" w:type="dxa"/>
            <w:tcBorders>
              <w:top w:val="nil"/>
              <w:left w:val="nil"/>
              <w:bottom w:val="nil"/>
              <w:right w:val="nil"/>
            </w:tcBorders>
          </w:tcPr>
          <w:p w14:paraId="7821EBC0" w14:textId="77777777" w:rsidR="00AF1C46" w:rsidRDefault="00AF1C46">
            <w:pPr>
              <w:pStyle w:val="TableParagraph"/>
              <w:rPr>
                <w:sz w:val="20"/>
              </w:rPr>
            </w:pPr>
          </w:p>
        </w:tc>
        <w:tc>
          <w:tcPr>
            <w:tcW w:w="1658" w:type="dxa"/>
            <w:tcBorders>
              <w:top w:val="nil"/>
              <w:left w:val="nil"/>
              <w:bottom w:val="nil"/>
            </w:tcBorders>
          </w:tcPr>
          <w:p w14:paraId="485E2FD1" w14:textId="77777777" w:rsidR="00AF1C46" w:rsidRDefault="00AF1C46">
            <w:pPr>
              <w:pStyle w:val="TableParagraph"/>
              <w:rPr>
                <w:sz w:val="20"/>
              </w:rPr>
            </w:pPr>
          </w:p>
        </w:tc>
      </w:tr>
      <w:tr w:rsidR="00AF1C46" w14:paraId="136E2034" w14:textId="77777777">
        <w:trPr>
          <w:trHeight w:val="356"/>
        </w:trPr>
        <w:tc>
          <w:tcPr>
            <w:tcW w:w="2749" w:type="dxa"/>
            <w:tcBorders>
              <w:top w:val="nil"/>
              <w:bottom w:val="nil"/>
              <w:right w:val="nil"/>
            </w:tcBorders>
          </w:tcPr>
          <w:p w14:paraId="74F5AE98" w14:textId="77777777" w:rsidR="00AF1C46" w:rsidRDefault="00000000">
            <w:pPr>
              <w:pStyle w:val="TableParagraph"/>
              <w:spacing w:before="75"/>
              <w:ind w:left="64"/>
              <w:rPr>
                <w:sz w:val="18"/>
              </w:rPr>
            </w:pPr>
            <w:r>
              <w:rPr>
                <w:color w:val="000104"/>
                <w:sz w:val="18"/>
              </w:rPr>
              <w:t>c.</w:t>
            </w:r>
            <w:r>
              <w:rPr>
                <w:color w:val="000104"/>
                <w:spacing w:val="-2"/>
                <w:sz w:val="18"/>
              </w:rPr>
              <w:t xml:space="preserve"> </w:t>
            </w:r>
            <w:r>
              <w:rPr>
                <w:color w:val="000104"/>
                <w:sz w:val="18"/>
              </w:rPr>
              <w:t>Lilliefors</w:t>
            </w:r>
            <w:r>
              <w:rPr>
                <w:color w:val="000104"/>
                <w:spacing w:val="-3"/>
                <w:sz w:val="18"/>
              </w:rPr>
              <w:t xml:space="preserve"> </w:t>
            </w:r>
            <w:r>
              <w:rPr>
                <w:color w:val="000104"/>
                <w:sz w:val="18"/>
              </w:rPr>
              <w:t>Significance</w:t>
            </w:r>
            <w:r>
              <w:rPr>
                <w:color w:val="000104"/>
                <w:spacing w:val="-2"/>
                <w:sz w:val="18"/>
              </w:rPr>
              <w:t xml:space="preserve"> Correction.</w:t>
            </w:r>
          </w:p>
        </w:tc>
        <w:tc>
          <w:tcPr>
            <w:tcW w:w="1623" w:type="dxa"/>
            <w:tcBorders>
              <w:top w:val="nil"/>
              <w:left w:val="nil"/>
              <w:bottom w:val="nil"/>
              <w:right w:val="nil"/>
            </w:tcBorders>
          </w:tcPr>
          <w:p w14:paraId="103801C5" w14:textId="77777777" w:rsidR="00AF1C46" w:rsidRDefault="00AF1C46">
            <w:pPr>
              <w:pStyle w:val="TableParagraph"/>
              <w:rPr>
                <w:sz w:val="20"/>
              </w:rPr>
            </w:pPr>
          </w:p>
        </w:tc>
        <w:tc>
          <w:tcPr>
            <w:tcW w:w="1658" w:type="dxa"/>
            <w:tcBorders>
              <w:top w:val="nil"/>
              <w:left w:val="nil"/>
              <w:bottom w:val="nil"/>
            </w:tcBorders>
          </w:tcPr>
          <w:p w14:paraId="4FA8A27B" w14:textId="77777777" w:rsidR="00AF1C46" w:rsidRDefault="00AF1C46">
            <w:pPr>
              <w:pStyle w:val="TableParagraph"/>
              <w:rPr>
                <w:sz w:val="20"/>
              </w:rPr>
            </w:pPr>
          </w:p>
        </w:tc>
      </w:tr>
      <w:tr w:rsidR="00AF1C46" w14:paraId="6C3DC379" w14:textId="77777777">
        <w:trPr>
          <w:trHeight w:val="414"/>
        </w:trPr>
        <w:tc>
          <w:tcPr>
            <w:tcW w:w="6030" w:type="dxa"/>
            <w:gridSpan w:val="3"/>
            <w:tcBorders>
              <w:top w:val="nil"/>
            </w:tcBorders>
          </w:tcPr>
          <w:p w14:paraId="02D6245D" w14:textId="77777777" w:rsidR="00AF1C46" w:rsidRDefault="00000000">
            <w:pPr>
              <w:pStyle w:val="TableParagraph"/>
              <w:spacing w:before="66"/>
              <w:ind w:left="64"/>
              <w:rPr>
                <w:sz w:val="18"/>
              </w:rPr>
            </w:pPr>
            <w:r>
              <w:rPr>
                <w:color w:val="000104"/>
                <w:sz w:val="18"/>
              </w:rPr>
              <w:t>d.</w:t>
            </w:r>
            <w:r>
              <w:rPr>
                <w:color w:val="000104"/>
                <w:spacing w:val="-1"/>
                <w:sz w:val="18"/>
              </w:rPr>
              <w:t xml:space="preserve"> </w:t>
            </w:r>
            <w:r>
              <w:rPr>
                <w:color w:val="000104"/>
                <w:sz w:val="18"/>
              </w:rPr>
              <w:t>This</w:t>
            </w:r>
            <w:r>
              <w:rPr>
                <w:color w:val="000104"/>
                <w:spacing w:val="-1"/>
                <w:sz w:val="18"/>
              </w:rPr>
              <w:t xml:space="preserve"> </w:t>
            </w:r>
            <w:r>
              <w:rPr>
                <w:color w:val="000104"/>
                <w:sz w:val="18"/>
              </w:rPr>
              <w:t>is a lower</w:t>
            </w:r>
            <w:r>
              <w:rPr>
                <w:color w:val="000104"/>
                <w:spacing w:val="-1"/>
                <w:sz w:val="18"/>
              </w:rPr>
              <w:t xml:space="preserve"> </w:t>
            </w:r>
            <w:r>
              <w:rPr>
                <w:color w:val="000104"/>
                <w:sz w:val="18"/>
              </w:rPr>
              <w:t>bound</w:t>
            </w:r>
            <w:r>
              <w:rPr>
                <w:color w:val="000104"/>
                <w:spacing w:val="-2"/>
                <w:sz w:val="18"/>
              </w:rPr>
              <w:t xml:space="preserve"> </w:t>
            </w:r>
            <w:r>
              <w:rPr>
                <w:color w:val="000104"/>
                <w:sz w:val="18"/>
              </w:rPr>
              <w:t>of the</w:t>
            </w:r>
            <w:r>
              <w:rPr>
                <w:color w:val="000104"/>
                <w:spacing w:val="-2"/>
                <w:sz w:val="18"/>
              </w:rPr>
              <w:t xml:space="preserve"> </w:t>
            </w:r>
            <w:r>
              <w:rPr>
                <w:color w:val="000104"/>
                <w:sz w:val="18"/>
              </w:rPr>
              <w:t>true</w:t>
            </w:r>
            <w:r>
              <w:rPr>
                <w:color w:val="000104"/>
                <w:spacing w:val="-1"/>
                <w:sz w:val="18"/>
              </w:rPr>
              <w:t xml:space="preserve"> </w:t>
            </w:r>
            <w:r>
              <w:rPr>
                <w:color w:val="000104"/>
                <w:spacing w:val="-2"/>
                <w:sz w:val="18"/>
              </w:rPr>
              <w:t>significance.</w:t>
            </w:r>
          </w:p>
        </w:tc>
      </w:tr>
    </w:tbl>
    <w:p w14:paraId="1880E1F0" w14:textId="77777777" w:rsidR="00AF1C46" w:rsidRDefault="00000000">
      <w:pPr>
        <w:pStyle w:val="BodyText"/>
        <w:spacing w:before="4"/>
        <w:ind w:left="2" w:right="23"/>
        <w:jc w:val="center"/>
      </w:pPr>
      <w:r>
        <w:t>Sumber:</w:t>
      </w:r>
      <w:r>
        <w:rPr>
          <w:spacing w:val="-2"/>
        </w:rPr>
        <w:t xml:space="preserve"> </w:t>
      </w:r>
      <w:r>
        <w:t>Hasil</w:t>
      </w:r>
      <w:r>
        <w:rPr>
          <w:spacing w:val="-1"/>
        </w:rPr>
        <w:t xml:space="preserve"> </w:t>
      </w:r>
      <w:r>
        <w:t>Pengolahan</w:t>
      </w:r>
      <w:r>
        <w:rPr>
          <w:spacing w:val="-2"/>
        </w:rPr>
        <w:t xml:space="preserve"> </w:t>
      </w:r>
      <w:r>
        <w:t>Data</w:t>
      </w:r>
      <w:r>
        <w:rPr>
          <w:spacing w:val="-1"/>
        </w:rPr>
        <w:t xml:space="preserve"> </w:t>
      </w:r>
      <w:r>
        <w:t>dengan</w:t>
      </w:r>
      <w:r>
        <w:rPr>
          <w:spacing w:val="-1"/>
        </w:rPr>
        <w:t xml:space="preserve"> </w:t>
      </w:r>
      <w:r>
        <w:rPr>
          <w:spacing w:val="-4"/>
        </w:rPr>
        <w:t>SPSS</w:t>
      </w:r>
    </w:p>
    <w:p w14:paraId="23686AAA" w14:textId="77777777" w:rsidR="00AF1C46" w:rsidRDefault="00AF1C46">
      <w:pPr>
        <w:pStyle w:val="BodyText"/>
      </w:pPr>
    </w:p>
    <w:p w14:paraId="77D0B141" w14:textId="77777777" w:rsidR="00AF1C46" w:rsidRDefault="00AF1C46">
      <w:pPr>
        <w:pStyle w:val="BodyText"/>
      </w:pPr>
    </w:p>
    <w:p w14:paraId="638E1A0F" w14:textId="1C433ADE" w:rsidR="00C80D10" w:rsidRDefault="00000000">
      <w:pPr>
        <w:pStyle w:val="BodyText"/>
        <w:spacing w:line="360" w:lineRule="auto"/>
        <w:ind w:left="100" w:right="109" w:firstLine="719"/>
      </w:pPr>
      <w:r>
        <w:t>Tabel</w:t>
      </w:r>
      <w:r>
        <w:rPr>
          <w:spacing w:val="-5"/>
        </w:rPr>
        <w:t xml:space="preserve"> </w:t>
      </w:r>
      <w:r>
        <w:t>9</w:t>
      </w:r>
      <w:r>
        <w:rPr>
          <w:spacing w:val="-6"/>
        </w:rPr>
        <w:t xml:space="preserve"> </w:t>
      </w:r>
      <w:r>
        <w:t>di</w:t>
      </w:r>
      <w:r>
        <w:rPr>
          <w:spacing w:val="-3"/>
        </w:rPr>
        <w:t xml:space="preserve"> </w:t>
      </w:r>
      <w:r>
        <w:t>atas</w:t>
      </w:r>
      <w:r>
        <w:rPr>
          <w:spacing w:val="-6"/>
        </w:rPr>
        <w:t xml:space="preserve"> </w:t>
      </w:r>
      <w:r>
        <w:t>menunjukan</w:t>
      </w:r>
      <w:r>
        <w:rPr>
          <w:spacing w:val="-6"/>
        </w:rPr>
        <w:t xml:space="preserve"> </w:t>
      </w:r>
      <w:r>
        <w:t>nilai</w:t>
      </w:r>
      <w:r>
        <w:rPr>
          <w:spacing w:val="-5"/>
        </w:rPr>
        <w:t xml:space="preserve"> </w:t>
      </w:r>
      <w:r>
        <w:t>dari</w:t>
      </w:r>
      <w:r>
        <w:rPr>
          <w:spacing w:val="-2"/>
        </w:rPr>
        <w:t xml:space="preserve"> </w:t>
      </w:r>
      <w:r>
        <w:rPr>
          <w:i/>
        </w:rPr>
        <w:t>Asymp.</w:t>
      </w:r>
      <w:r>
        <w:rPr>
          <w:i/>
          <w:spacing w:val="-6"/>
        </w:rPr>
        <w:t xml:space="preserve"> </w:t>
      </w:r>
      <w:r>
        <w:rPr>
          <w:i/>
        </w:rPr>
        <w:t>Sig</w:t>
      </w:r>
      <w:r>
        <w:rPr>
          <w:i/>
          <w:spacing w:val="-3"/>
        </w:rPr>
        <w:t xml:space="preserve"> </w:t>
      </w:r>
      <w:r>
        <w:rPr>
          <w:i/>
        </w:rPr>
        <w:t>(2-tailed)</w:t>
      </w:r>
      <w:r>
        <w:rPr>
          <w:i/>
          <w:spacing w:val="-7"/>
        </w:rPr>
        <w:t xml:space="preserve"> </w:t>
      </w:r>
      <w:r>
        <w:t>sebesar</w:t>
      </w:r>
      <w:r>
        <w:rPr>
          <w:spacing w:val="-7"/>
        </w:rPr>
        <w:t xml:space="preserve"> </w:t>
      </w:r>
      <w:r>
        <w:t>0,200</w:t>
      </w:r>
      <w:r>
        <w:rPr>
          <w:spacing w:val="-4"/>
        </w:rPr>
        <w:t xml:space="preserve"> </w:t>
      </w:r>
      <w:r>
        <w:t>yang</w:t>
      </w:r>
      <w:r>
        <w:rPr>
          <w:spacing w:val="-6"/>
        </w:rPr>
        <w:t xml:space="preserve"> </w:t>
      </w:r>
      <w:r>
        <w:t>lebih</w:t>
      </w:r>
      <w:r>
        <w:rPr>
          <w:spacing w:val="-6"/>
        </w:rPr>
        <w:t xml:space="preserve"> </w:t>
      </w:r>
      <w:r>
        <w:t>besar dari ɑ = 0,05 sehingga data dapat dinyatakan normal.</w:t>
      </w:r>
    </w:p>
    <w:p w14:paraId="2EF1A389" w14:textId="77777777" w:rsidR="00AF1C46" w:rsidRDefault="00000000">
      <w:pPr>
        <w:pStyle w:val="BodyText"/>
        <w:ind w:left="6" w:right="23"/>
        <w:jc w:val="center"/>
      </w:pPr>
      <w:r>
        <w:t>Tabel</w:t>
      </w:r>
      <w:r>
        <w:rPr>
          <w:spacing w:val="-5"/>
        </w:rPr>
        <w:t xml:space="preserve"> 10</w:t>
      </w:r>
    </w:p>
    <w:p w14:paraId="499200A5" w14:textId="77777777" w:rsidR="00AF1C46" w:rsidRDefault="00000000">
      <w:pPr>
        <w:pStyle w:val="BodyText"/>
        <w:ind w:left="3" w:right="23"/>
        <w:jc w:val="center"/>
      </w:pPr>
      <w:r>
        <w:t>Hasil</w:t>
      </w:r>
      <w:r>
        <w:rPr>
          <w:spacing w:val="-3"/>
        </w:rPr>
        <w:t xml:space="preserve"> </w:t>
      </w:r>
      <w:r>
        <w:t>Uji</w:t>
      </w:r>
      <w:r>
        <w:rPr>
          <w:spacing w:val="-1"/>
        </w:rPr>
        <w:t xml:space="preserve"> </w:t>
      </w:r>
      <w:r>
        <w:rPr>
          <w:spacing w:val="-2"/>
        </w:rPr>
        <w:t>Multikolinieritas</w:t>
      </w:r>
    </w:p>
    <w:p w14:paraId="012F9129" w14:textId="77777777" w:rsidR="00AF1C46" w:rsidRDefault="00000000">
      <w:pPr>
        <w:pStyle w:val="BodyText"/>
        <w:spacing w:before="85"/>
        <w:rPr>
          <w:sz w:val="20"/>
        </w:rPr>
      </w:pPr>
      <w:r>
        <w:rPr>
          <w:noProof/>
        </w:rPr>
        <mc:AlternateContent>
          <mc:Choice Requires="wpg">
            <w:drawing>
              <wp:anchor distT="0" distB="0" distL="0" distR="0" simplePos="0" relativeHeight="487587840" behindDoc="1" locked="0" layoutInCell="1" allowOverlap="1" wp14:anchorId="383AFD7F" wp14:editId="4A1BC787">
                <wp:simplePos x="0" y="0"/>
                <wp:positionH relativeFrom="page">
                  <wp:posOffset>914704</wp:posOffset>
                </wp:positionH>
                <wp:positionV relativeFrom="paragraph">
                  <wp:posOffset>215252</wp:posOffset>
                </wp:positionV>
                <wp:extent cx="5475605" cy="26987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5605" cy="269875"/>
                          <a:chOff x="0" y="0"/>
                          <a:chExt cx="5475605" cy="269875"/>
                        </a:xfrm>
                      </wpg:grpSpPr>
                      <wps:wsp>
                        <wps:cNvPr id="5" name="Graphic 5"/>
                        <wps:cNvSpPr/>
                        <wps:spPr>
                          <a:xfrm>
                            <a:off x="0" y="12"/>
                            <a:ext cx="5475605" cy="269875"/>
                          </a:xfrm>
                          <a:custGeom>
                            <a:avLst/>
                            <a:gdLst/>
                            <a:ahLst/>
                            <a:cxnLst/>
                            <a:rect l="l" t="t" r="r" b="b"/>
                            <a:pathLst>
                              <a:path w="5475605" h="269875">
                                <a:moveTo>
                                  <a:pt x="5469001" y="0"/>
                                </a:moveTo>
                                <a:lnTo>
                                  <a:pt x="6096" y="0"/>
                                </a:lnTo>
                                <a:lnTo>
                                  <a:pt x="0" y="0"/>
                                </a:lnTo>
                                <a:lnTo>
                                  <a:pt x="0" y="6032"/>
                                </a:lnTo>
                                <a:lnTo>
                                  <a:pt x="0" y="269684"/>
                                </a:lnTo>
                                <a:lnTo>
                                  <a:pt x="6096" y="269684"/>
                                </a:lnTo>
                                <a:lnTo>
                                  <a:pt x="6096" y="6083"/>
                                </a:lnTo>
                                <a:lnTo>
                                  <a:pt x="5469001" y="6083"/>
                                </a:lnTo>
                                <a:lnTo>
                                  <a:pt x="5469001" y="0"/>
                                </a:lnTo>
                                <a:close/>
                              </a:path>
                              <a:path w="5475605" h="269875">
                                <a:moveTo>
                                  <a:pt x="5475173" y="0"/>
                                </a:moveTo>
                                <a:lnTo>
                                  <a:pt x="5469077" y="0"/>
                                </a:lnTo>
                                <a:lnTo>
                                  <a:pt x="5469077" y="6032"/>
                                </a:lnTo>
                                <a:lnTo>
                                  <a:pt x="5469077" y="269684"/>
                                </a:lnTo>
                                <a:lnTo>
                                  <a:pt x="5475173" y="269684"/>
                                </a:lnTo>
                                <a:lnTo>
                                  <a:pt x="5475173" y="6083"/>
                                </a:lnTo>
                                <a:lnTo>
                                  <a:pt x="5475173"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6095" y="6095"/>
                            <a:ext cx="5463540" cy="264160"/>
                          </a:xfrm>
                          <a:prstGeom prst="rect">
                            <a:avLst/>
                          </a:prstGeom>
                        </wps:spPr>
                        <wps:txbx>
                          <w:txbxContent>
                            <w:p w14:paraId="036A5194" w14:textId="77777777" w:rsidR="00AF1C46" w:rsidRDefault="00000000">
                              <w:pPr>
                                <w:spacing w:line="275" w:lineRule="exact"/>
                                <w:ind w:right="3"/>
                                <w:jc w:val="center"/>
                                <w:rPr>
                                  <w:sz w:val="24"/>
                                </w:rPr>
                              </w:pPr>
                              <w:r>
                                <w:rPr>
                                  <w:color w:val="000104"/>
                                  <w:spacing w:val="-2"/>
                                  <w:sz w:val="24"/>
                                </w:rPr>
                                <w:t>Coefficients</w:t>
                              </w:r>
                              <w:r>
                                <w:rPr>
                                  <w:color w:val="000104"/>
                                  <w:spacing w:val="-2"/>
                                  <w:sz w:val="24"/>
                                  <w:vertAlign w:val="superscript"/>
                                </w:rPr>
                                <w:t>a</w:t>
                              </w:r>
                            </w:p>
                          </w:txbxContent>
                        </wps:txbx>
                        <wps:bodyPr wrap="square" lIns="0" tIns="0" rIns="0" bIns="0" rtlCol="0">
                          <a:noAutofit/>
                        </wps:bodyPr>
                      </wps:wsp>
                    </wpg:wgp>
                  </a:graphicData>
                </a:graphic>
              </wp:anchor>
            </w:drawing>
          </mc:Choice>
          <mc:Fallback>
            <w:pict>
              <v:group w14:anchorId="383AFD7F" id="Group 4" o:spid="_x0000_s1026" style="position:absolute;margin-left:1in;margin-top:16.95pt;width:431.15pt;height:21.25pt;z-index:-15728640;mso-wrap-distance-left:0;mso-wrap-distance-right:0;mso-position-horizontal-relative:page" coordsize="54756,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">
                <v:shape id="Graphic 5" o:spid="_x0000_s1027" style="position:absolute;width:54756;height:2698;visibility:visible;mso-wrap-style:square;v-text-anchor:top" coordsize="5475605,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" path="m5469001,l6096,,,,,6032,,269684r6096,l6096,6083r5462905,l5469001,xem5475173,r-6096,l5469077,6032r,263652l5475173,269684r,-263601l5475173,xe" fillcolor="black" stroked="f">
                  <v:path arrowok="t"/>
                </v:shape>
                <v:shapetype id="_x0000_t202" coordsize="21600,21600" o:spt="202" path="m,l,21600r21600,l21600,xe">
                  <v:stroke joinstyle="miter"/>
                  <v:path gradientshapeok="t" o:connecttype="rect"/>
                </v:shapetype>
                <v:shape id="Textbox 6" o:spid="_x0000_s1028" type="#_x0000_t202" style="position:absolute;left:60;top:60;width:54636;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36A5194" w14:textId="77777777" w:rsidR="00AF1C46" w:rsidRDefault="00000000">
                        <w:pPr>
                          <w:spacing w:line="275" w:lineRule="exact"/>
                          <w:ind w:right="3"/>
                          <w:jc w:val="center"/>
                          <w:rPr>
                            <w:sz w:val="24"/>
                          </w:rPr>
                        </w:pPr>
                        <w:r>
                          <w:rPr>
                            <w:color w:val="000104"/>
                            <w:spacing w:val="-2"/>
                            <w:sz w:val="24"/>
                          </w:rPr>
                          <w:t>Coefficients</w:t>
                        </w:r>
                        <w:r>
                          <w:rPr>
                            <w:color w:val="000104"/>
                            <w:spacing w:val="-2"/>
                            <w:sz w:val="24"/>
                            <w:vertAlign w:val="superscript"/>
                          </w:rPr>
                          <w:t>a</w:t>
                        </w:r>
                      </w:p>
                    </w:txbxContent>
                  </v:textbox>
                </v:shape>
                <w10:wrap type="topAndBottom" anchorx="page"/>
              </v:group>
            </w:pict>
          </mc:Fallback>
        </mc:AlternateContent>
      </w:r>
    </w:p>
    <w:p w14:paraId="7AE1C2BB" w14:textId="77777777" w:rsidR="00AF1C46" w:rsidRDefault="00AF1C46">
      <w:pPr>
        <w:pStyle w:val="BodyText"/>
        <w:spacing w:before="6"/>
        <w:rPr>
          <w:sz w:val="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4"/>
        <w:gridCol w:w="991"/>
        <w:gridCol w:w="1119"/>
        <w:gridCol w:w="1118"/>
        <w:gridCol w:w="1236"/>
        <w:gridCol w:w="856"/>
        <w:gridCol w:w="858"/>
        <w:gridCol w:w="952"/>
        <w:gridCol w:w="863"/>
      </w:tblGrid>
      <w:tr w:rsidR="00AF1C46" w14:paraId="7320BE22" w14:textId="77777777">
        <w:trPr>
          <w:trHeight w:val="643"/>
        </w:trPr>
        <w:tc>
          <w:tcPr>
            <w:tcW w:w="3842" w:type="dxa"/>
            <w:gridSpan w:val="4"/>
            <w:tcBorders>
              <w:top w:val="nil"/>
              <w:bottom w:val="nil"/>
              <w:right w:val="single" w:sz="8" w:space="0" w:color="DFDFDF"/>
            </w:tcBorders>
          </w:tcPr>
          <w:p w14:paraId="41F872E9" w14:textId="77777777" w:rsidR="00AF1C46" w:rsidRDefault="00AF1C46">
            <w:pPr>
              <w:pStyle w:val="TableParagraph"/>
              <w:spacing w:before="136"/>
              <w:rPr>
                <w:sz w:val="18"/>
              </w:rPr>
            </w:pPr>
          </w:p>
          <w:p w14:paraId="735D3753" w14:textId="77777777" w:rsidR="00AF1C46" w:rsidRDefault="00000000">
            <w:pPr>
              <w:pStyle w:val="TableParagraph"/>
              <w:ind w:left="1691"/>
              <w:rPr>
                <w:sz w:val="18"/>
              </w:rPr>
            </w:pPr>
            <w:r>
              <w:rPr>
                <w:color w:val="25495F"/>
                <w:sz w:val="18"/>
              </w:rPr>
              <w:t>Unstandardized</w:t>
            </w:r>
            <w:r>
              <w:rPr>
                <w:color w:val="25495F"/>
                <w:spacing w:val="-2"/>
                <w:sz w:val="18"/>
              </w:rPr>
              <w:t xml:space="preserve"> Coefficients</w:t>
            </w:r>
          </w:p>
        </w:tc>
        <w:tc>
          <w:tcPr>
            <w:tcW w:w="1236" w:type="dxa"/>
            <w:tcBorders>
              <w:top w:val="nil"/>
              <w:left w:val="single" w:sz="8" w:space="0" w:color="DFDFDF"/>
              <w:bottom w:val="nil"/>
              <w:right w:val="single" w:sz="8" w:space="0" w:color="DFDFDF"/>
            </w:tcBorders>
          </w:tcPr>
          <w:p w14:paraId="5A204D75" w14:textId="77777777" w:rsidR="00AF1C46" w:rsidRDefault="00000000">
            <w:pPr>
              <w:pStyle w:val="TableParagraph"/>
              <w:spacing w:before="34"/>
              <w:ind w:left="142"/>
              <w:rPr>
                <w:sz w:val="18"/>
              </w:rPr>
            </w:pPr>
            <w:r>
              <w:rPr>
                <w:color w:val="25495F"/>
                <w:spacing w:val="-2"/>
                <w:sz w:val="18"/>
              </w:rPr>
              <w:t>Standardized</w:t>
            </w:r>
          </w:p>
          <w:p w14:paraId="24486755" w14:textId="77777777" w:rsidR="00AF1C46" w:rsidRDefault="00000000">
            <w:pPr>
              <w:pStyle w:val="TableParagraph"/>
              <w:spacing w:before="102"/>
              <w:ind w:left="170"/>
              <w:rPr>
                <w:sz w:val="18"/>
              </w:rPr>
            </w:pPr>
            <w:r>
              <w:rPr>
                <w:color w:val="25495F"/>
                <w:spacing w:val="-2"/>
                <w:sz w:val="18"/>
              </w:rPr>
              <w:t>Coefficients</w:t>
            </w:r>
          </w:p>
        </w:tc>
        <w:tc>
          <w:tcPr>
            <w:tcW w:w="856" w:type="dxa"/>
            <w:vMerge w:val="restart"/>
            <w:tcBorders>
              <w:top w:val="nil"/>
              <w:left w:val="single" w:sz="8" w:space="0" w:color="DFDFDF"/>
              <w:bottom w:val="single" w:sz="8" w:space="0" w:color="152935"/>
              <w:right w:val="single" w:sz="8" w:space="0" w:color="DFDFDF"/>
            </w:tcBorders>
          </w:tcPr>
          <w:p w14:paraId="08B0FBF4" w14:textId="77777777" w:rsidR="00AF1C46" w:rsidRDefault="00AF1C46">
            <w:pPr>
              <w:pStyle w:val="TableParagraph"/>
              <w:rPr>
                <w:sz w:val="18"/>
              </w:rPr>
            </w:pPr>
          </w:p>
          <w:p w14:paraId="08BE6B7A" w14:textId="77777777" w:rsidR="00AF1C46" w:rsidRDefault="00AF1C46">
            <w:pPr>
              <w:pStyle w:val="TableParagraph"/>
              <w:rPr>
                <w:sz w:val="18"/>
              </w:rPr>
            </w:pPr>
          </w:p>
          <w:p w14:paraId="0C2DE4C4" w14:textId="77777777" w:rsidR="00AF1C46" w:rsidRDefault="00AF1C46">
            <w:pPr>
              <w:pStyle w:val="TableParagraph"/>
              <w:spacing w:before="58"/>
              <w:rPr>
                <w:sz w:val="18"/>
              </w:rPr>
            </w:pPr>
          </w:p>
          <w:p w14:paraId="57ADE494" w14:textId="77777777" w:rsidR="00AF1C46" w:rsidRDefault="00000000">
            <w:pPr>
              <w:pStyle w:val="TableParagraph"/>
              <w:ind w:left="12"/>
              <w:jc w:val="center"/>
              <w:rPr>
                <w:sz w:val="18"/>
              </w:rPr>
            </w:pPr>
            <w:r>
              <w:rPr>
                <w:color w:val="25495F"/>
                <w:spacing w:val="-10"/>
                <w:sz w:val="18"/>
              </w:rPr>
              <w:t>t</w:t>
            </w:r>
          </w:p>
        </w:tc>
        <w:tc>
          <w:tcPr>
            <w:tcW w:w="858" w:type="dxa"/>
            <w:vMerge w:val="restart"/>
            <w:tcBorders>
              <w:top w:val="nil"/>
              <w:left w:val="single" w:sz="8" w:space="0" w:color="DFDFDF"/>
              <w:bottom w:val="single" w:sz="8" w:space="0" w:color="152935"/>
              <w:right w:val="single" w:sz="8" w:space="0" w:color="DFDFDF"/>
            </w:tcBorders>
          </w:tcPr>
          <w:p w14:paraId="4526F681" w14:textId="77777777" w:rsidR="00AF1C46" w:rsidRDefault="00AF1C46">
            <w:pPr>
              <w:pStyle w:val="TableParagraph"/>
              <w:rPr>
                <w:sz w:val="18"/>
              </w:rPr>
            </w:pPr>
          </w:p>
          <w:p w14:paraId="02CB8C8E" w14:textId="77777777" w:rsidR="00AF1C46" w:rsidRDefault="00AF1C46">
            <w:pPr>
              <w:pStyle w:val="TableParagraph"/>
              <w:rPr>
                <w:sz w:val="18"/>
              </w:rPr>
            </w:pPr>
          </w:p>
          <w:p w14:paraId="55DBE752" w14:textId="77777777" w:rsidR="00AF1C46" w:rsidRDefault="00AF1C46">
            <w:pPr>
              <w:pStyle w:val="TableParagraph"/>
              <w:spacing w:before="58"/>
              <w:rPr>
                <w:sz w:val="18"/>
              </w:rPr>
            </w:pPr>
          </w:p>
          <w:p w14:paraId="7046166C" w14:textId="77777777" w:rsidR="00AF1C46" w:rsidRDefault="00000000">
            <w:pPr>
              <w:pStyle w:val="TableParagraph"/>
              <w:ind w:left="284"/>
              <w:rPr>
                <w:sz w:val="18"/>
              </w:rPr>
            </w:pPr>
            <w:r>
              <w:rPr>
                <w:color w:val="25495F"/>
                <w:spacing w:val="-4"/>
                <w:sz w:val="18"/>
              </w:rPr>
              <w:t>Sig.</w:t>
            </w:r>
          </w:p>
        </w:tc>
        <w:tc>
          <w:tcPr>
            <w:tcW w:w="1815" w:type="dxa"/>
            <w:gridSpan w:val="2"/>
            <w:tcBorders>
              <w:top w:val="nil"/>
              <w:left w:val="single" w:sz="8" w:space="0" w:color="DFDFDF"/>
              <w:bottom w:val="nil"/>
            </w:tcBorders>
          </w:tcPr>
          <w:p w14:paraId="4BD711B6" w14:textId="77777777" w:rsidR="00AF1C46" w:rsidRDefault="00AF1C46">
            <w:pPr>
              <w:pStyle w:val="TableParagraph"/>
              <w:spacing w:before="136"/>
              <w:rPr>
                <w:sz w:val="18"/>
              </w:rPr>
            </w:pPr>
          </w:p>
          <w:p w14:paraId="14CF634A" w14:textId="77777777" w:rsidR="00AF1C46" w:rsidRDefault="00000000">
            <w:pPr>
              <w:pStyle w:val="TableParagraph"/>
              <w:ind w:left="132"/>
              <w:rPr>
                <w:sz w:val="18"/>
              </w:rPr>
            </w:pPr>
            <w:r>
              <w:rPr>
                <w:color w:val="25495F"/>
                <w:sz w:val="18"/>
              </w:rPr>
              <w:t>Collinearity</w:t>
            </w:r>
            <w:r>
              <w:rPr>
                <w:color w:val="25495F"/>
                <w:spacing w:val="-2"/>
                <w:sz w:val="18"/>
              </w:rPr>
              <w:t xml:space="preserve"> Statistics</w:t>
            </w:r>
          </w:p>
        </w:tc>
      </w:tr>
      <w:tr w:rsidR="00AF1C46" w14:paraId="3B957CB3" w14:textId="77777777">
        <w:trPr>
          <w:trHeight w:val="325"/>
        </w:trPr>
        <w:tc>
          <w:tcPr>
            <w:tcW w:w="614" w:type="dxa"/>
            <w:tcBorders>
              <w:top w:val="nil"/>
              <w:bottom w:val="single" w:sz="8" w:space="0" w:color="152935"/>
              <w:right w:val="nil"/>
            </w:tcBorders>
          </w:tcPr>
          <w:p w14:paraId="4A2B1DA8" w14:textId="77777777" w:rsidR="00AF1C46" w:rsidRDefault="00000000">
            <w:pPr>
              <w:pStyle w:val="TableParagraph"/>
              <w:spacing w:before="16"/>
              <w:ind w:left="64"/>
              <w:rPr>
                <w:sz w:val="18"/>
              </w:rPr>
            </w:pPr>
            <w:r>
              <w:rPr>
                <w:color w:val="25495F"/>
                <w:spacing w:val="-2"/>
                <w:sz w:val="18"/>
              </w:rPr>
              <w:t>Model</w:t>
            </w:r>
          </w:p>
        </w:tc>
        <w:tc>
          <w:tcPr>
            <w:tcW w:w="991" w:type="dxa"/>
            <w:tcBorders>
              <w:top w:val="nil"/>
              <w:left w:val="nil"/>
              <w:bottom w:val="single" w:sz="8" w:space="0" w:color="152935"/>
              <w:right w:val="nil"/>
            </w:tcBorders>
          </w:tcPr>
          <w:p w14:paraId="731D80E2" w14:textId="77777777" w:rsidR="00AF1C46" w:rsidRDefault="00AF1C46">
            <w:pPr>
              <w:pStyle w:val="TableParagraph"/>
              <w:rPr>
                <w:sz w:val="20"/>
              </w:rPr>
            </w:pPr>
          </w:p>
        </w:tc>
        <w:tc>
          <w:tcPr>
            <w:tcW w:w="1119" w:type="dxa"/>
            <w:tcBorders>
              <w:top w:val="nil"/>
              <w:left w:val="nil"/>
              <w:bottom w:val="single" w:sz="8" w:space="0" w:color="152935"/>
              <w:right w:val="single" w:sz="8" w:space="0" w:color="DFDFDF"/>
            </w:tcBorders>
          </w:tcPr>
          <w:p w14:paraId="4DE6498C" w14:textId="77777777" w:rsidR="00AF1C46" w:rsidRDefault="00000000">
            <w:pPr>
              <w:pStyle w:val="TableParagraph"/>
              <w:spacing w:before="16"/>
              <w:ind w:left="10"/>
              <w:jc w:val="center"/>
              <w:rPr>
                <w:sz w:val="18"/>
              </w:rPr>
            </w:pPr>
            <w:r>
              <w:rPr>
                <w:color w:val="25495F"/>
                <w:spacing w:val="-10"/>
                <w:sz w:val="18"/>
              </w:rPr>
              <w:t>B</w:t>
            </w:r>
          </w:p>
        </w:tc>
        <w:tc>
          <w:tcPr>
            <w:tcW w:w="1118" w:type="dxa"/>
            <w:tcBorders>
              <w:top w:val="nil"/>
              <w:left w:val="single" w:sz="8" w:space="0" w:color="DFDFDF"/>
              <w:bottom w:val="single" w:sz="8" w:space="0" w:color="152935"/>
              <w:right w:val="single" w:sz="8" w:space="0" w:color="DFDFDF"/>
            </w:tcBorders>
          </w:tcPr>
          <w:p w14:paraId="16A06BFC" w14:textId="77777777" w:rsidR="00AF1C46" w:rsidRDefault="00000000">
            <w:pPr>
              <w:pStyle w:val="TableParagraph"/>
              <w:spacing w:before="16"/>
              <w:ind w:left="199"/>
              <w:rPr>
                <w:sz w:val="18"/>
              </w:rPr>
            </w:pPr>
            <w:r>
              <w:rPr>
                <w:color w:val="25495F"/>
                <w:sz w:val="18"/>
              </w:rPr>
              <w:t>Std.</w:t>
            </w:r>
            <w:r>
              <w:rPr>
                <w:color w:val="25495F"/>
                <w:spacing w:val="-1"/>
                <w:sz w:val="18"/>
              </w:rPr>
              <w:t xml:space="preserve"> </w:t>
            </w:r>
            <w:r>
              <w:rPr>
                <w:color w:val="25495F"/>
                <w:spacing w:val="-4"/>
                <w:sz w:val="18"/>
              </w:rPr>
              <w:t>Error</w:t>
            </w:r>
          </w:p>
        </w:tc>
        <w:tc>
          <w:tcPr>
            <w:tcW w:w="1236" w:type="dxa"/>
            <w:tcBorders>
              <w:top w:val="nil"/>
              <w:left w:val="single" w:sz="8" w:space="0" w:color="DFDFDF"/>
              <w:bottom w:val="single" w:sz="8" w:space="0" w:color="152935"/>
              <w:right w:val="single" w:sz="8" w:space="0" w:color="DFDFDF"/>
            </w:tcBorders>
          </w:tcPr>
          <w:p w14:paraId="235B5A25" w14:textId="77777777" w:rsidR="00AF1C46" w:rsidRDefault="00000000">
            <w:pPr>
              <w:pStyle w:val="TableParagraph"/>
              <w:spacing w:before="16"/>
              <w:ind w:left="6"/>
              <w:jc w:val="center"/>
              <w:rPr>
                <w:sz w:val="18"/>
              </w:rPr>
            </w:pPr>
            <w:r>
              <w:rPr>
                <w:color w:val="25495F"/>
                <w:spacing w:val="-4"/>
                <w:sz w:val="18"/>
              </w:rPr>
              <w:t>Beta</w:t>
            </w:r>
          </w:p>
        </w:tc>
        <w:tc>
          <w:tcPr>
            <w:tcW w:w="856" w:type="dxa"/>
            <w:vMerge/>
            <w:tcBorders>
              <w:top w:val="nil"/>
              <w:left w:val="single" w:sz="8" w:space="0" w:color="DFDFDF"/>
              <w:bottom w:val="single" w:sz="8" w:space="0" w:color="152935"/>
              <w:right w:val="single" w:sz="8" w:space="0" w:color="DFDFDF"/>
            </w:tcBorders>
          </w:tcPr>
          <w:p w14:paraId="029E0EBE" w14:textId="77777777" w:rsidR="00AF1C46" w:rsidRDefault="00AF1C46">
            <w:pPr>
              <w:rPr>
                <w:sz w:val="2"/>
                <w:szCs w:val="2"/>
              </w:rPr>
            </w:pPr>
          </w:p>
        </w:tc>
        <w:tc>
          <w:tcPr>
            <w:tcW w:w="858" w:type="dxa"/>
            <w:vMerge/>
            <w:tcBorders>
              <w:top w:val="nil"/>
              <w:left w:val="single" w:sz="8" w:space="0" w:color="DFDFDF"/>
              <w:bottom w:val="single" w:sz="8" w:space="0" w:color="152935"/>
              <w:right w:val="single" w:sz="8" w:space="0" w:color="DFDFDF"/>
            </w:tcBorders>
          </w:tcPr>
          <w:p w14:paraId="04A84593" w14:textId="77777777" w:rsidR="00AF1C46" w:rsidRDefault="00AF1C46">
            <w:pPr>
              <w:rPr>
                <w:sz w:val="2"/>
                <w:szCs w:val="2"/>
              </w:rPr>
            </w:pPr>
          </w:p>
        </w:tc>
        <w:tc>
          <w:tcPr>
            <w:tcW w:w="952" w:type="dxa"/>
            <w:tcBorders>
              <w:top w:val="nil"/>
              <w:left w:val="single" w:sz="8" w:space="0" w:color="DFDFDF"/>
              <w:bottom w:val="single" w:sz="8" w:space="0" w:color="152935"/>
              <w:right w:val="single" w:sz="8" w:space="0" w:color="DFDFDF"/>
            </w:tcBorders>
          </w:tcPr>
          <w:p w14:paraId="4681D4DF" w14:textId="77777777" w:rsidR="00AF1C46" w:rsidRDefault="00000000">
            <w:pPr>
              <w:pStyle w:val="TableParagraph"/>
              <w:spacing w:before="16"/>
              <w:ind w:left="115"/>
              <w:rPr>
                <w:sz w:val="18"/>
              </w:rPr>
            </w:pPr>
            <w:r>
              <w:rPr>
                <w:color w:val="25495F"/>
                <w:spacing w:val="-2"/>
                <w:sz w:val="18"/>
              </w:rPr>
              <w:t>Tolerance</w:t>
            </w:r>
          </w:p>
        </w:tc>
        <w:tc>
          <w:tcPr>
            <w:tcW w:w="863" w:type="dxa"/>
            <w:tcBorders>
              <w:top w:val="nil"/>
              <w:left w:val="single" w:sz="8" w:space="0" w:color="DFDFDF"/>
              <w:bottom w:val="single" w:sz="8" w:space="0" w:color="152935"/>
            </w:tcBorders>
          </w:tcPr>
          <w:p w14:paraId="7DD04FE2" w14:textId="77777777" w:rsidR="00AF1C46" w:rsidRDefault="00000000">
            <w:pPr>
              <w:pStyle w:val="TableParagraph"/>
              <w:spacing w:before="16"/>
              <w:ind w:left="287"/>
              <w:rPr>
                <w:sz w:val="18"/>
              </w:rPr>
            </w:pPr>
            <w:r>
              <w:rPr>
                <w:color w:val="25495F"/>
                <w:spacing w:val="-5"/>
                <w:sz w:val="18"/>
              </w:rPr>
              <w:t>VIF</w:t>
            </w:r>
          </w:p>
        </w:tc>
      </w:tr>
      <w:tr w:rsidR="00AF1C46" w14:paraId="4ED3623A" w14:textId="77777777">
        <w:trPr>
          <w:trHeight w:val="414"/>
        </w:trPr>
        <w:tc>
          <w:tcPr>
            <w:tcW w:w="614" w:type="dxa"/>
            <w:vMerge w:val="restart"/>
            <w:tcBorders>
              <w:top w:val="single" w:sz="8" w:space="0" w:color="152935"/>
              <w:bottom w:val="single" w:sz="8" w:space="0" w:color="152935"/>
              <w:right w:val="nil"/>
            </w:tcBorders>
            <w:shd w:val="clear" w:color="auto" w:fill="DFDFDF"/>
          </w:tcPr>
          <w:p w14:paraId="70DDB292" w14:textId="77777777" w:rsidR="00AF1C46" w:rsidRDefault="00000000">
            <w:pPr>
              <w:pStyle w:val="TableParagraph"/>
              <w:spacing w:line="207" w:lineRule="exact"/>
              <w:ind w:left="64"/>
              <w:rPr>
                <w:sz w:val="18"/>
              </w:rPr>
            </w:pPr>
            <w:r>
              <w:rPr>
                <w:color w:val="25495F"/>
                <w:spacing w:val="-10"/>
                <w:sz w:val="18"/>
              </w:rPr>
              <w:t>1</w:t>
            </w:r>
          </w:p>
        </w:tc>
        <w:tc>
          <w:tcPr>
            <w:tcW w:w="991" w:type="dxa"/>
            <w:tcBorders>
              <w:top w:val="single" w:sz="8" w:space="0" w:color="152935"/>
              <w:left w:val="nil"/>
              <w:bottom w:val="single" w:sz="8" w:space="0" w:color="ADADAD"/>
              <w:right w:val="nil"/>
            </w:tcBorders>
            <w:shd w:val="clear" w:color="auto" w:fill="DFDFDF"/>
          </w:tcPr>
          <w:p w14:paraId="04187930" w14:textId="77777777" w:rsidR="00AF1C46" w:rsidRDefault="00000000">
            <w:pPr>
              <w:pStyle w:val="TableParagraph"/>
              <w:spacing w:line="207" w:lineRule="exact"/>
              <w:ind w:left="65"/>
              <w:rPr>
                <w:sz w:val="18"/>
              </w:rPr>
            </w:pPr>
            <w:r>
              <w:rPr>
                <w:color w:val="25495F"/>
                <w:spacing w:val="-2"/>
                <w:sz w:val="18"/>
              </w:rPr>
              <w:t>(Constant)</w:t>
            </w:r>
          </w:p>
        </w:tc>
        <w:tc>
          <w:tcPr>
            <w:tcW w:w="1119" w:type="dxa"/>
            <w:tcBorders>
              <w:top w:val="single" w:sz="8" w:space="0" w:color="152935"/>
              <w:left w:val="nil"/>
              <w:bottom w:val="single" w:sz="8" w:space="0" w:color="ADADAD"/>
              <w:right w:val="single" w:sz="8" w:space="0" w:color="DFDFDF"/>
            </w:tcBorders>
          </w:tcPr>
          <w:p w14:paraId="39EDDA83" w14:textId="77777777" w:rsidR="00AF1C46" w:rsidRDefault="00000000">
            <w:pPr>
              <w:pStyle w:val="TableParagraph"/>
              <w:spacing w:line="207" w:lineRule="exact"/>
              <w:ind w:right="52"/>
              <w:jc w:val="right"/>
              <w:rPr>
                <w:sz w:val="18"/>
              </w:rPr>
            </w:pPr>
            <w:r>
              <w:rPr>
                <w:color w:val="000104"/>
                <w:spacing w:val="-2"/>
                <w:sz w:val="18"/>
              </w:rPr>
              <w:t>3,228</w:t>
            </w:r>
          </w:p>
        </w:tc>
        <w:tc>
          <w:tcPr>
            <w:tcW w:w="1118" w:type="dxa"/>
            <w:tcBorders>
              <w:top w:val="single" w:sz="8" w:space="0" w:color="152935"/>
              <w:left w:val="single" w:sz="8" w:space="0" w:color="DFDFDF"/>
              <w:bottom w:val="single" w:sz="8" w:space="0" w:color="ADADAD"/>
              <w:right w:val="single" w:sz="8" w:space="0" w:color="DFDFDF"/>
            </w:tcBorders>
          </w:tcPr>
          <w:p w14:paraId="74E4B6A4" w14:textId="77777777" w:rsidR="00AF1C46" w:rsidRDefault="00000000">
            <w:pPr>
              <w:pStyle w:val="TableParagraph"/>
              <w:spacing w:line="207" w:lineRule="exact"/>
              <w:ind w:right="51"/>
              <w:jc w:val="right"/>
              <w:rPr>
                <w:sz w:val="18"/>
              </w:rPr>
            </w:pPr>
            <w:r>
              <w:rPr>
                <w:color w:val="000104"/>
                <w:spacing w:val="-2"/>
                <w:sz w:val="18"/>
              </w:rPr>
              <w:t>1,681</w:t>
            </w:r>
          </w:p>
        </w:tc>
        <w:tc>
          <w:tcPr>
            <w:tcW w:w="1236" w:type="dxa"/>
            <w:tcBorders>
              <w:top w:val="single" w:sz="8" w:space="0" w:color="152935"/>
              <w:left w:val="single" w:sz="8" w:space="0" w:color="DFDFDF"/>
              <w:bottom w:val="single" w:sz="8" w:space="0" w:color="ADADAD"/>
              <w:right w:val="single" w:sz="8" w:space="0" w:color="DFDFDF"/>
            </w:tcBorders>
          </w:tcPr>
          <w:p w14:paraId="053FB6BB" w14:textId="77777777" w:rsidR="00AF1C46" w:rsidRDefault="00AF1C46">
            <w:pPr>
              <w:pStyle w:val="TableParagraph"/>
              <w:rPr>
                <w:sz w:val="20"/>
              </w:rPr>
            </w:pPr>
          </w:p>
        </w:tc>
        <w:tc>
          <w:tcPr>
            <w:tcW w:w="856" w:type="dxa"/>
            <w:tcBorders>
              <w:top w:val="single" w:sz="8" w:space="0" w:color="152935"/>
              <w:left w:val="single" w:sz="8" w:space="0" w:color="DFDFDF"/>
              <w:bottom w:val="single" w:sz="8" w:space="0" w:color="ADADAD"/>
              <w:right w:val="single" w:sz="8" w:space="0" w:color="DFDFDF"/>
            </w:tcBorders>
          </w:tcPr>
          <w:p w14:paraId="7851CEDD" w14:textId="77777777" w:rsidR="00AF1C46" w:rsidRDefault="00000000">
            <w:pPr>
              <w:pStyle w:val="TableParagraph"/>
              <w:spacing w:line="207" w:lineRule="exact"/>
              <w:ind w:right="47"/>
              <w:jc w:val="right"/>
              <w:rPr>
                <w:sz w:val="18"/>
              </w:rPr>
            </w:pPr>
            <w:r>
              <w:rPr>
                <w:color w:val="000104"/>
                <w:spacing w:val="-2"/>
                <w:sz w:val="18"/>
              </w:rPr>
              <w:t>1,920</w:t>
            </w:r>
          </w:p>
        </w:tc>
        <w:tc>
          <w:tcPr>
            <w:tcW w:w="858" w:type="dxa"/>
            <w:tcBorders>
              <w:top w:val="single" w:sz="8" w:space="0" w:color="152935"/>
              <w:left w:val="single" w:sz="8" w:space="0" w:color="DFDFDF"/>
              <w:bottom w:val="single" w:sz="8" w:space="0" w:color="ADADAD"/>
              <w:right w:val="single" w:sz="8" w:space="0" w:color="DFDFDF"/>
            </w:tcBorders>
          </w:tcPr>
          <w:p w14:paraId="7579F78E" w14:textId="77777777" w:rsidR="00AF1C46" w:rsidRDefault="00000000">
            <w:pPr>
              <w:pStyle w:val="TableParagraph"/>
              <w:spacing w:line="207" w:lineRule="exact"/>
              <w:ind w:right="46"/>
              <w:jc w:val="right"/>
              <w:rPr>
                <w:sz w:val="18"/>
              </w:rPr>
            </w:pPr>
            <w:r>
              <w:rPr>
                <w:color w:val="000104"/>
                <w:spacing w:val="-4"/>
                <w:sz w:val="18"/>
              </w:rPr>
              <w:t>,060</w:t>
            </w:r>
          </w:p>
        </w:tc>
        <w:tc>
          <w:tcPr>
            <w:tcW w:w="952" w:type="dxa"/>
            <w:tcBorders>
              <w:top w:val="single" w:sz="8" w:space="0" w:color="152935"/>
              <w:left w:val="single" w:sz="8" w:space="0" w:color="DFDFDF"/>
              <w:bottom w:val="single" w:sz="8" w:space="0" w:color="ADADAD"/>
              <w:right w:val="single" w:sz="8" w:space="0" w:color="DFDFDF"/>
            </w:tcBorders>
          </w:tcPr>
          <w:p w14:paraId="631B0BC7" w14:textId="77777777" w:rsidR="00AF1C46" w:rsidRDefault="00AF1C46">
            <w:pPr>
              <w:pStyle w:val="TableParagraph"/>
              <w:rPr>
                <w:sz w:val="20"/>
              </w:rPr>
            </w:pPr>
          </w:p>
        </w:tc>
        <w:tc>
          <w:tcPr>
            <w:tcW w:w="863" w:type="dxa"/>
            <w:tcBorders>
              <w:top w:val="single" w:sz="8" w:space="0" w:color="152935"/>
              <w:left w:val="single" w:sz="8" w:space="0" w:color="DFDFDF"/>
              <w:bottom w:val="single" w:sz="8" w:space="0" w:color="ADADAD"/>
            </w:tcBorders>
          </w:tcPr>
          <w:p w14:paraId="1F9FC19D" w14:textId="77777777" w:rsidR="00AF1C46" w:rsidRDefault="00AF1C46">
            <w:pPr>
              <w:pStyle w:val="TableParagraph"/>
              <w:rPr>
                <w:sz w:val="20"/>
              </w:rPr>
            </w:pPr>
          </w:p>
        </w:tc>
      </w:tr>
      <w:tr w:rsidR="00AF1C46" w14:paraId="4DDA4072" w14:textId="77777777">
        <w:trPr>
          <w:trHeight w:val="335"/>
        </w:trPr>
        <w:tc>
          <w:tcPr>
            <w:tcW w:w="614" w:type="dxa"/>
            <w:vMerge/>
            <w:tcBorders>
              <w:top w:val="nil"/>
              <w:bottom w:val="single" w:sz="8" w:space="0" w:color="152935"/>
              <w:right w:val="nil"/>
            </w:tcBorders>
            <w:shd w:val="clear" w:color="auto" w:fill="DFDFDF"/>
          </w:tcPr>
          <w:p w14:paraId="1E6C1BC5" w14:textId="77777777" w:rsidR="00AF1C46" w:rsidRDefault="00AF1C46">
            <w:pPr>
              <w:rPr>
                <w:sz w:val="2"/>
                <w:szCs w:val="2"/>
              </w:rPr>
            </w:pPr>
          </w:p>
        </w:tc>
        <w:tc>
          <w:tcPr>
            <w:tcW w:w="991" w:type="dxa"/>
            <w:tcBorders>
              <w:top w:val="single" w:sz="8" w:space="0" w:color="ADADAD"/>
              <w:left w:val="nil"/>
              <w:bottom w:val="single" w:sz="8" w:space="0" w:color="ADADAD"/>
              <w:right w:val="nil"/>
            </w:tcBorders>
            <w:shd w:val="clear" w:color="auto" w:fill="DFDFDF"/>
          </w:tcPr>
          <w:p w14:paraId="34722018" w14:textId="77777777" w:rsidR="00AF1C46" w:rsidRDefault="00000000">
            <w:pPr>
              <w:pStyle w:val="TableParagraph"/>
              <w:spacing w:line="207" w:lineRule="exact"/>
              <w:ind w:left="65"/>
              <w:rPr>
                <w:sz w:val="18"/>
              </w:rPr>
            </w:pPr>
            <w:r>
              <w:rPr>
                <w:color w:val="25495F"/>
                <w:spacing w:val="-5"/>
                <w:sz w:val="18"/>
              </w:rPr>
              <w:t>XT1</w:t>
            </w:r>
          </w:p>
        </w:tc>
        <w:tc>
          <w:tcPr>
            <w:tcW w:w="1119" w:type="dxa"/>
            <w:tcBorders>
              <w:top w:val="single" w:sz="8" w:space="0" w:color="ADADAD"/>
              <w:left w:val="nil"/>
              <w:bottom w:val="single" w:sz="8" w:space="0" w:color="ADADAD"/>
              <w:right w:val="single" w:sz="8" w:space="0" w:color="DFDFDF"/>
            </w:tcBorders>
          </w:tcPr>
          <w:p w14:paraId="19461628" w14:textId="77777777" w:rsidR="00AF1C46" w:rsidRDefault="00000000">
            <w:pPr>
              <w:pStyle w:val="TableParagraph"/>
              <w:spacing w:line="207" w:lineRule="exact"/>
              <w:ind w:right="52"/>
              <w:jc w:val="right"/>
              <w:rPr>
                <w:sz w:val="18"/>
              </w:rPr>
            </w:pPr>
            <w:r>
              <w:rPr>
                <w:color w:val="000104"/>
                <w:spacing w:val="-4"/>
                <w:sz w:val="18"/>
              </w:rPr>
              <w:t>,204</w:t>
            </w:r>
          </w:p>
        </w:tc>
        <w:tc>
          <w:tcPr>
            <w:tcW w:w="1118" w:type="dxa"/>
            <w:tcBorders>
              <w:top w:val="single" w:sz="8" w:space="0" w:color="ADADAD"/>
              <w:left w:val="single" w:sz="8" w:space="0" w:color="DFDFDF"/>
              <w:bottom w:val="single" w:sz="8" w:space="0" w:color="ADADAD"/>
              <w:right w:val="single" w:sz="8" w:space="0" w:color="DFDFDF"/>
            </w:tcBorders>
          </w:tcPr>
          <w:p w14:paraId="30CCC36A" w14:textId="77777777" w:rsidR="00AF1C46" w:rsidRDefault="00000000">
            <w:pPr>
              <w:pStyle w:val="TableParagraph"/>
              <w:spacing w:line="207" w:lineRule="exact"/>
              <w:ind w:right="51"/>
              <w:jc w:val="right"/>
              <w:rPr>
                <w:sz w:val="18"/>
              </w:rPr>
            </w:pPr>
            <w:r>
              <w:rPr>
                <w:color w:val="000104"/>
                <w:spacing w:val="-4"/>
                <w:sz w:val="18"/>
              </w:rPr>
              <w:t>,063</w:t>
            </w:r>
          </w:p>
        </w:tc>
        <w:tc>
          <w:tcPr>
            <w:tcW w:w="1236" w:type="dxa"/>
            <w:tcBorders>
              <w:top w:val="single" w:sz="8" w:space="0" w:color="ADADAD"/>
              <w:left w:val="single" w:sz="8" w:space="0" w:color="DFDFDF"/>
              <w:bottom w:val="single" w:sz="8" w:space="0" w:color="ADADAD"/>
              <w:right w:val="single" w:sz="8" w:space="0" w:color="DFDFDF"/>
            </w:tcBorders>
          </w:tcPr>
          <w:p w14:paraId="3A718CE7" w14:textId="77777777" w:rsidR="00AF1C46" w:rsidRDefault="00000000">
            <w:pPr>
              <w:pStyle w:val="TableParagraph"/>
              <w:spacing w:line="207" w:lineRule="exact"/>
              <w:ind w:right="53"/>
              <w:jc w:val="right"/>
              <w:rPr>
                <w:sz w:val="18"/>
              </w:rPr>
            </w:pPr>
            <w:r>
              <w:rPr>
                <w:color w:val="000104"/>
                <w:spacing w:val="-4"/>
                <w:sz w:val="18"/>
              </w:rPr>
              <w:t>,309</w:t>
            </w:r>
          </w:p>
        </w:tc>
        <w:tc>
          <w:tcPr>
            <w:tcW w:w="856" w:type="dxa"/>
            <w:tcBorders>
              <w:top w:val="single" w:sz="8" w:space="0" w:color="ADADAD"/>
              <w:left w:val="single" w:sz="8" w:space="0" w:color="DFDFDF"/>
              <w:bottom w:val="single" w:sz="8" w:space="0" w:color="ADADAD"/>
              <w:right w:val="single" w:sz="8" w:space="0" w:color="DFDFDF"/>
            </w:tcBorders>
          </w:tcPr>
          <w:p w14:paraId="31375A21" w14:textId="77777777" w:rsidR="00AF1C46" w:rsidRDefault="00000000">
            <w:pPr>
              <w:pStyle w:val="TableParagraph"/>
              <w:spacing w:line="207" w:lineRule="exact"/>
              <w:ind w:right="47"/>
              <w:jc w:val="right"/>
              <w:rPr>
                <w:sz w:val="18"/>
              </w:rPr>
            </w:pPr>
            <w:r>
              <w:rPr>
                <w:color w:val="000104"/>
                <w:spacing w:val="-2"/>
                <w:sz w:val="18"/>
              </w:rPr>
              <w:t>3,219</w:t>
            </w:r>
          </w:p>
        </w:tc>
        <w:tc>
          <w:tcPr>
            <w:tcW w:w="858" w:type="dxa"/>
            <w:tcBorders>
              <w:top w:val="single" w:sz="8" w:space="0" w:color="ADADAD"/>
              <w:left w:val="single" w:sz="8" w:space="0" w:color="DFDFDF"/>
              <w:bottom w:val="single" w:sz="8" w:space="0" w:color="ADADAD"/>
              <w:right w:val="single" w:sz="8" w:space="0" w:color="DFDFDF"/>
            </w:tcBorders>
          </w:tcPr>
          <w:p w14:paraId="33896028" w14:textId="77777777" w:rsidR="00AF1C46" w:rsidRDefault="00000000">
            <w:pPr>
              <w:pStyle w:val="TableParagraph"/>
              <w:spacing w:line="207" w:lineRule="exact"/>
              <w:ind w:right="46"/>
              <w:jc w:val="right"/>
              <w:rPr>
                <w:sz w:val="18"/>
              </w:rPr>
            </w:pPr>
            <w:r>
              <w:rPr>
                <w:color w:val="000104"/>
                <w:spacing w:val="-4"/>
                <w:sz w:val="18"/>
              </w:rPr>
              <w:t>,002</w:t>
            </w:r>
          </w:p>
        </w:tc>
        <w:tc>
          <w:tcPr>
            <w:tcW w:w="952" w:type="dxa"/>
            <w:tcBorders>
              <w:top w:val="single" w:sz="8" w:space="0" w:color="ADADAD"/>
              <w:left w:val="single" w:sz="8" w:space="0" w:color="DFDFDF"/>
              <w:bottom w:val="single" w:sz="8" w:space="0" w:color="ADADAD"/>
              <w:right w:val="single" w:sz="8" w:space="0" w:color="DFDFDF"/>
            </w:tcBorders>
          </w:tcPr>
          <w:p w14:paraId="383AB2E7" w14:textId="77777777" w:rsidR="00AF1C46" w:rsidRDefault="00000000">
            <w:pPr>
              <w:pStyle w:val="TableParagraph"/>
              <w:spacing w:line="207" w:lineRule="exact"/>
              <w:ind w:right="47"/>
              <w:jc w:val="right"/>
              <w:rPr>
                <w:sz w:val="18"/>
              </w:rPr>
            </w:pPr>
            <w:r>
              <w:rPr>
                <w:color w:val="000104"/>
                <w:spacing w:val="-4"/>
                <w:sz w:val="18"/>
              </w:rPr>
              <w:t>,860</w:t>
            </w:r>
          </w:p>
        </w:tc>
        <w:tc>
          <w:tcPr>
            <w:tcW w:w="863" w:type="dxa"/>
            <w:tcBorders>
              <w:top w:val="single" w:sz="8" w:space="0" w:color="ADADAD"/>
              <w:left w:val="single" w:sz="8" w:space="0" w:color="DFDFDF"/>
              <w:bottom w:val="single" w:sz="8" w:space="0" w:color="ADADAD"/>
            </w:tcBorders>
          </w:tcPr>
          <w:p w14:paraId="3EEE0FA0" w14:textId="77777777" w:rsidR="00AF1C46" w:rsidRDefault="00000000">
            <w:pPr>
              <w:pStyle w:val="TableParagraph"/>
              <w:spacing w:line="207" w:lineRule="exact"/>
              <w:ind w:right="46"/>
              <w:jc w:val="right"/>
              <w:rPr>
                <w:sz w:val="18"/>
              </w:rPr>
            </w:pPr>
            <w:r>
              <w:rPr>
                <w:color w:val="000104"/>
                <w:spacing w:val="-2"/>
                <w:sz w:val="18"/>
              </w:rPr>
              <w:t>1,163</w:t>
            </w:r>
          </w:p>
        </w:tc>
      </w:tr>
      <w:tr w:rsidR="00AF1C46" w14:paraId="4C020580" w14:textId="77777777">
        <w:trPr>
          <w:trHeight w:val="354"/>
        </w:trPr>
        <w:tc>
          <w:tcPr>
            <w:tcW w:w="614" w:type="dxa"/>
            <w:vMerge/>
            <w:tcBorders>
              <w:top w:val="nil"/>
              <w:bottom w:val="single" w:sz="8" w:space="0" w:color="152935"/>
              <w:right w:val="nil"/>
            </w:tcBorders>
            <w:shd w:val="clear" w:color="auto" w:fill="DFDFDF"/>
          </w:tcPr>
          <w:p w14:paraId="48E72EA7" w14:textId="77777777" w:rsidR="00AF1C46" w:rsidRDefault="00AF1C46">
            <w:pPr>
              <w:rPr>
                <w:sz w:val="2"/>
                <w:szCs w:val="2"/>
              </w:rPr>
            </w:pPr>
          </w:p>
        </w:tc>
        <w:tc>
          <w:tcPr>
            <w:tcW w:w="991" w:type="dxa"/>
            <w:tcBorders>
              <w:top w:val="single" w:sz="8" w:space="0" w:color="ADADAD"/>
              <w:left w:val="nil"/>
              <w:bottom w:val="single" w:sz="8" w:space="0" w:color="ADADAD"/>
              <w:right w:val="nil"/>
            </w:tcBorders>
            <w:shd w:val="clear" w:color="auto" w:fill="DFDFDF"/>
          </w:tcPr>
          <w:p w14:paraId="67F5A351" w14:textId="77777777" w:rsidR="00AF1C46" w:rsidRDefault="00000000">
            <w:pPr>
              <w:pStyle w:val="TableParagraph"/>
              <w:spacing w:line="207" w:lineRule="exact"/>
              <w:ind w:left="65"/>
              <w:rPr>
                <w:sz w:val="18"/>
              </w:rPr>
            </w:pPr>
            <w:r>
              <w:rPr>
                <w:color w:val="25495F"/>
                <w:spacing w:val="-5"/>
                <w:sz w:val="18"/>
              </w:rPr>
              <w:t>XT2</w:t>
            </w:r>
          </w:p>
        </w:tc>
        <w:tc>
          <w:tcPr>
            <w:tcW w:w="1119" w:type="dxa"/>
            <w:tcBorders>
              <w:top w:val="single" w:sz="8" w:space="0" w:color="ADADAD"/>
              <w:left w:val="nil"/>
              <w:bottom w:val="single" w:sz="8" w:space="0" w:color="ADADAD"/>
              <w:right w:val="single" w:sz="8" w:space="0" w:color="DFDFDF"/>
            </w:tcBorders>
          </w:tcPr>
          <w:p w14:paraId="558754C8" w14:textId="77777777" w:rsidR="00AF1C46" w:rsidRDefault="00000000">
            <w:pPr>
              <w:pStyle w:val="TableParagraph"/>
              <w:spacing w:line="207" w:lineRule="exact"/>
              <w:ind w:right="52"/>
              <w:jc w:val="right"/>
              <w:rPr>
                <w:sz w:val="18"/>
              </w:rPr>
            </w:pPr>
            <w:r>
              <w:rPr>
                <w:color w:val="000104"/>
                <w:spacing w:val="-4"/>
                <w:sz w:val="18"/>
              </w:rPr>
              <w:t>,254</w:t>
            </w:r>
          </w:p>
        </w:tc>
        <w:tc>
          <w:tcPr>
            <w:tcW w:w="1118" w:type="dxa"/>
            <w:tcBorders>
              <w:top w:val="single" w:sz="8" w:space="0" w:color="ADADAD"/>
              <w:left w:val="single" w:sz="8" w:space="0" w:color="DFDFDF"/>
              <w:bottom w:val="single" w:sz="8" w:space="0" w:color="ADADAD"/>
              <w:right w:val="single" w:sz="8" w:space="0" w:color="DFDFDF"/>
            </w:tcBorders>
          </w:tcPr>
          <w:p w14:paraId="43CC6E3F" w14:textId="77777777" w:rsidR="00AF1C46" w:rsidRDefault="00000000">
            <w:pPr>
              <w:pStyle w:val="TableParagraph"/>
              <w:spacing w:line="207" w:lineRule="exact"/>
              <w:ind w:right="51"/>
              <w:jc w:val="right"/>
              <w:rPr>
                <w:sz w:val="18"/>
              </w:rPr>
            </w:pPr>
            <w:r>
              <w:rPr>
                <w:color w:val="000104"/>
                <w:spacing w:val="-4"/>
                <w:sz w:val="18"/>
              </w:rPr>
              <w:t>,087</w:t>
            </w:r>
          </w:p>
        </w:tc>
        <w:tc>
          <w:tcPr>
            <w:tcW w:w="1236" w:type="dxa"/>
            <w:tcBorders>
              <w:top w:val="single" w:sz="8" w:space="0" w:color="ADADAD"/>
              <w:left w:val="single" w:sz="8" w:space="0" w:color="DFDFDF"/>
              <w:bottom w:val="single" w:sz="8" w:space="0" w:color="ADADAD"/>
              <w:right w:val="single" w:sz="8" w:space="0" w:color="DFDFDF"/>
            </w:tcBorders>
          </w:tcPr>
          <w:p w14:paraId="14AE4ED1" w14:textId="77777777" w:rsidR="00AF1C46" w:rsidRDefault="00000000">
            <w:pPr>
              <w:pStyle w:val="TableParagraph"/>
              <w:spacing w:line="207" w:lineRule="exact"/>
              <w:ind w:right="53"/>
              <w:jc w:val="right"/>
              <w:rPr>
                <w:sz w:val="18"/>
              </w:rPr>
            </w:pPr>
            <w:r>
              <w:rPr>
                <w:color w:val="000104"/>
                <w:spacing w:val="-4"/>
                <w:sz w:val="18"/>
              </w:rPr>
              <w:t>,321</w:t>
            </w:r>
          </w:p>
        </w:tc>
        <w:tc>
          <w:tcPr>
            <w:tcW w:w="856" w:type="dxa"/>
            <w:tcBorders>
              <w:top w:val="single" w:sz="8" w:space="0" w:color="ADADAD"/>
              <w:left w:val="single" w:sz="8" w:space="0" w:color="DFDFDF"/>
              <w:bottom w:val="single" w:sz="8" w:space="0" w:color="ADADAD"/>
              <w:right w:val="single" w:sz="8" w:space="0" w:color="DFDFDF"/>
            </w:tcBorders>
          </w:tcPr>
          <w:p w14:paraId="7E1258ED" w14:textId="77777777" w:rsidR="00AF1C46" w:rsidRDefault="00000000">
            <w:pPr>
              <w:pStyle w:val="TableParagraph"/>
              <w:spacing w:line="207" w:lineRule="exact"/>
              <w:ind w:right="47"/>
              <w:jc w:val="right"/>
              <w:rPr>
                <w:sz w:val="18"/>
              </w:rPr>
            </w:pPr>
            <w:r>
              <w:rPr>
                <w:color w:val="000104"/>
                <w:spacing w:val="-2"/>
                <w:sz w:val="18"/>
              </w:rPr>
              <w:t>2,933</w:t>
            </w:r>
          </w:p>
        </w:tc>
        <w:tc>
          <w:tcPr>
            <w:tcW w:w="858" w:type="dxa"/>
            <w:tcBorders>
              <w:top w:val="single" w:sz="8" w:space="0" w:color="ADADAD"/>
              <w:left w:val="single" w:sz="8" w:space="0" w:color="DFDFDF"/>
              <w:bottom w:val="single" w:sz="8" w:space="0" w:color="ADADAD"/>
              <w:right w:val="single" w:sz="8" w:space="0" w:color="DFDFDF"/>
            </w:tcBorders>
          </w:tcPr>
          <w:p w14:paraId="20EA745C" w14:textId="77777777" w:rsidR="00AF1C46" w:rsidRDefault="00000000">
            <w:pPr>
              <w:pStyle w:val="TableParagraph"/>
              <w:spacing w:line="207" w:lineRule="exact"/>
              <w:ind w:right="46"/>
              <w:jc w:val="right"/>
              <w:rPr>
                <w:sz w:val="18"/>
              </w:rPr>
            </w:pPr>
            <w:r>
              <w:rPr>
                <w:color w:val="000104"/>
                <w:spacing w:val="-4"/>
                <w:sz w:val="18"/>
              </w:rPr>
              <w:t>,005</w:t>
            </w:r>
          </w:p>
        </w:tc>
        <w:tc>
          <w:tcPr>
            <w:tcW w:w="952" w:type="dxa"/>
            <w:tcBorders>
              <w:top w:val="single" w:sz="8" w:space="0" w:color="ADADAD"/>
              <w:left w:val="single" w:sz="8" w:space="0" w:color="DFDFDF"/>
              <w:bottom w:val="single" w:sz="8" w:space="0" w:color="ADADAD"/>
              <w:right w:val="single" w:sz="8" w:space="0" w:color="DFDFDF"/>
            </w:tcBorders>
          </w:tcPr>
          <w:p w14:paraId="5D7EB56D" w14:textId="77777777" w:rsidR="00AF1C46" w:rsidRDefault="00000000">
            <w:pPr>
              <w:pStyle w:val="TableParagraph"/>
              <w:spacing w:line="207" w:lineRule="exact"/>
              <w:ind w:right="47"/>
              <w:jc w:val="right"/>
              <w:rPr>
                <w:sz w:val="18"/>
              </w:rPr>
            </w:pPr>
            <w:r>
              <w:rPr>
                <w:color w:val="000104"/>
                <w:spacing w:val="-4"/>
                <w:sz w:val="18"/>
              </w:rPr>
              <w:t>,661</w:t>
            </w:r>
          </w:p>
        </w:tc>
        <w:tc>
          <w:tcPr>
            <w:tcW w:w="863" w:type="dxa"/>
            <w:tcBorders>
              <w:top w:val="single" w:sz="8" w:space="0" w:color="ADADAD"/>
              <w:left w:val="single" w:sz="8" w:space="0" w:color="DFDFDF"/>
              <w:bottom w:val="single" w:sz="8" w:space="0" w:color="ADADAD"/>
            </w:tcBorders>
          </w:tcPr>
          <w:p w14:paraId="610305CA" w14:textId="77777777" w:rsidR="00AF1C46" w:rsidRDefault="00000000">
            <w:pPr>
              <w:pStyle w:val="TableParagraph"/>
              <w:spacing w:line="207" w:lineRule="exact"/>
              <w:ind w:right="46"/>
              <w:jc w:val="right"/>
              <w:rPr>
                <w:sz w:val="18"/>
              </w:rPr>
            </w:pPr>
            <w:r>
              <w:rPr>
                <w:color w:val="000104"/>
                <w:spacing w:val="-2"/>
                <w:sz w:val="18"/>
              </w:rPr>
              <w:t>1,513</w:t>
            </w:r>
          </w:p>
        </w:tc>
      </w:tr>
      <w:tr w:rsidR="00AF1C46" w14:paraId="3E43AAF6" w14:textId="77777777">
        <w:trPr>
          <w:trHeight w:val="352"/>
        </w:trPr>
        <w:tc>
          <w:tcPr>
            <w:tcW w:w="614" w:type="dxa"/>
            <w:vMerge/>
            <w:tcBorders>
              <w:top w:val="nil"/>
              <w:bottom w:val="single" w:sz="8" w:space="0" w:color="152935"/>
              <w:right w:val="nil"/>
            </w:tcBorders>
            <w:shd w:val="clear" w:color="auto" w:fill="DFDFDF"/>
          </w:tcPr>
          <w:p w14:paraId="0499E7A7" w14:textId="77777777" w:rsidR="00AF1C46" w:rsidRDefault="00AF1C46">
            <w:pPr>
              <w:rPr>
                <w:sz w:val="2"/>
                <w:szCs w:val="2"/>
              </w:rPr>
            </w:pPr>
          </w:p>
        </w:tc>
        <w:tc>
          <w:tcPr>
            <w:tcW w:w="991" w:type="dxa"/>
            <w:tcBorders>
              <w:top w:val="single" w:sz="8" w:space="0" w:color="ADADAD"/>
              <w:left w:val="nil"/>
              <w:bottom w:val="single" w:sz="8" w:space="0" w:color="152935"/>
              <w:right w:val="nil"/>
            </w:tcBorders>
            <w:shd w:val="clear" w:color="auto" w:fill="DFDFDF"/>
          </w:tcPr>
          <w:p w14:paraId="1F58B794" w14:textId="77777777" w:rsidR="00AF1C46" w:rsidRDefault="00000000">
            <w:pPr>
              <w:pStyle w:val="TableParagraph"/>
              <w:spacing w:line="207" w:lineRule="exact"/>
              <w:ind w:left="65"/>
              <w:rPr>
                <w:sz w:val="18"/>
              </w:rPr>
            </w:pPr>
            <w:r>
              <w:rPr>
                <w:color w:val="25495F"/>
                <w:spacing w:val="-5"/>
                <w:sz w:val="18"/>
              </w:rPr>
              <w:t>XT3</w:t>
            </w:r>
          </w:p>
        </w:tc>
        <w:tc>
          <w:tcPr>
            <w:tcW w:w="1119" w:type="dxa"/>
            <w:tcBorders>
              <w:top w:val="single" w:sz="8" w:space="0" w:color="ADADAD"/>
              <w:left w:val="nil"/>
              <w:bottom w:val="single" w:sz="8" w:space="0" w:color="152935"/>
              <w:right w:val="single" w:sz="8" w:space="0" w:color="DFDFDF"/>
            </w:tcBorders>
          </w:tcPr>
          <w:p w14:paraId="29876E4D" w14:textId="77777777" w:rsidR="00AF1C46" w:rsidRDefault="00000000">
            <w:pPr>
              <w:pStyle w:val="TableParagraph"/>
              <w:spacing w:line="207" w:lineRule="exact"/>
              <w:ind w:right="52"/>
              <w:jc w:val="right"/>
              <w:rPr>
                <w:sz w:val="18"/>
              </w:rPr>
            </w:pPr>
            <w:r>
              <w:rPr>
                <w:color w:val="000104"/>
                <w:spacing w:val="-4"/>
                <w:sz w:val="18"/>
              </w:rPr>
              <w:t>,267</w:t>
            </w:r>
          </w:p>
        </w:tc>
        <w:tc>
          <w:tcPr>
            <w:tcW w:w="1118" w:type="dxa"/>
            <w:tcBorders>
              <w:top w:val="single" w:sz="8" w:space="0" w:color="ADADAD"/>
              <w:left w:val="single" w:sz="8" w:space="0" w:color="DFDFDF"/>
              <w:bottom w:val="single" w:sz="8" w:space="0" w:color="152935"/>
              <w:right w:val="single" w:sz="8" w:space="0" w:color="DFDFDF"/>
            </w:tcBorders>
          </w:tcPr>
          <w:p w14:paraId="4B9F4907" w14:textId="77777777" w:rsidR="00AF1C46" w:rsidRDefault="00000000">
            <w:pPr>
              <w:pStyle w:val="TableParagraph"/>
              <w:spacing w:line="207" w:lineRule="exact"/>
              <w:ind w:right="51"/>
              <w:jc w:val="right"/>
              <w:rPr>
                <w:sz w:val="18"/>
              </w:rPr>
            </w:pPr>
            <w:r>
              <w:rPr>
                <w:color w:val="000104"/>
                <w:spacing w:val="-4"/>
                <w:sz w:val="18"/>
              </w:rPr>
              <w:t>,078</w:t>
            </w:r>
          </w:p>
        </w:tc>
        <w:tc>
          <w:tcPr>
            <w:tcW w:w="1236" w:type="dxa"/>
            <w:tcBorders>
              <w:top w:val="single" w:sz="8" w:space="0" w:color="ADADAD"/>
              <w:left w:val="single" w:sz="8" w:space="0" w:color="DFDFDF"/>
              <w:bottom w:val="single" w:sz="8" w:space="0" w:color="152935"/>
              <w:right w:val="single" w:sz="8" w:space="0" w:color="DFDFDF"/>
            </w:tcBorders>
          </w:tcPr>
          <w:p w14:paraId="38C16F34" w14:textId="77777777" w:rsidR="00AF1C46" w:rsidRDefault="00000000">
            <w:pPr>
              <w:pStyle w:val="TableParagraph"/>
              <w:spacing w:line="207" w:lineRule="exact"/>
              <w:ind w:right="53"/>
              <w:jc w:val="right"/>
              <w:rPr>
                <w:sz w:val="18"/>
              </w:rPr>
            </w:pPr>
            <w:r>
              <w:rPr>
                <w:color w:val="000104"/>
                <w:spacing w:val="-4"/>
                <w:sz w:val="18"/>
              </w:rPr>
              <w:t>,367</w:t>
            </w:r>
          </w:p>
        </w:tc>
        <w:tc>
          <w:tcPr>
            <w:tcW w:w="856" w:type="dxa"/>
            <w:tcBorders>
              <w:top w:val="single" w:sz="8" w:space="0" w:color="ADADAD"/>
              <w:left w:val="single" w:sz="8" w:space="0" w:color="DFDFDF"/>
              <w:bottom w:val="single" w:sz="8" w:space="0" w:color="152935"/>
              <w:right w:val="single" w:sz="8" w:space="0" w:color="DFDFDF"/>
            </w:tcBorders>
          </w:tcPr>
          <w:p w14:paraId="6FD3F9AD" w14:textId="77777777" w:rsidR="00AF1C46" w:rsidRDefault="00000000">
            <w:pPr>
              <w:pStyle w:val="TableParagraph"/>
              <w:spacing w:line="207" w:lineRule="exact"/>
              <w:ind w:right="47"/>
              <w:jc w:val="right"/>
              <w:rPr>
                <w:sz w:val="18"/>
              </w:rPr>
            </w:pPr>
            <w:r>
              <w:rPr>
                <w:color w:val="000104"/>
                <w:spacing w:val="-2"/>
                <w:sz w:val="18"/>
              </w:rPr>
              <w:t>3,437</w:t>
            </w:r>
          </w:p>
        </w:tc>
        <w:tc>
          <w:tcPr>
            <w:tcW w:w="858" w:type="dxa"/>
            <w:tcBorders>
              <w:top w:val="single" w:sz="8" w:space="0" w:color="ADADAD"/>
              <w:left w:val="single" w:sz="8" w:space="0" w:color="DFDFDF"/>
              <w:bottom w:val="single" w:sz="8" w:space="0" w:color="152935"/>
              <w:right w:val="single" w:sz="8" w:space="0" w:color="DFDFDF"/>
            </w:tcBorders>
          </w:tcPr>
          <w:p w14:paraId="321E4F3E" w14:textId="77777777" w:rsidR="00AF1C46" w:rsidRDefault="00000000">
            <w:pPr>
              <w:pStyle w:val="TableParagraph"/>
              <w:spacing w:line="207" w:lineRule="exact"/>
              <w:ind w:right="46"/>
              <w:jc w:val="right"/>
              <w:rPr>
                <w:sz w:val="18"/>
              </w:rPr>
            </w:pPr>
            <w:r>
              <w:rPr>
                <w:color w:val="000104"/>
                <w:spacing w:val="-4"/>
                <w:sz w:val="18"/>
              </w:rPr>
              <w:t>,001</w:t>
            </w:r>
          </w:p>
        </w:tc>
        <w:tc>
          <w:tcPr>
            <w:tcW w:w="952" w:type="dxa"/>
            <w:tcBorders>
              <w:top w:val="single" w:sz="8" w:space="0" w:color="ADADAD"/>
              <w:left w:val="single" w:sz="8" w:space="0" w:color="DFDFDF"/>
              <w:bottom w:val="single" w:sz="8" w:space="0" w:color="152935"/>
              <w:right w:val="single" w:sz="8" w:space="0" w:color="DFDFDF"/>
            </w:tcBorders>
          </w:tcPr>
          <w:p w14:paraId="4FD2DEDB" w14:textId="77777777" w:rsidR="00AF1C46" w:rsidRDefault="00000000">
            <w:pPr>
              <w:pStyle w:val="TableParagraph"/>
              <w:spacing w:line="207" w:lineRule="exact"/>
              <w:ind w:right="47"/>
              <w:jc w:val="right"/>
              <w:rPr>
                <w:sz w:val="18"/>
              </w:rPr>
            </w:pPr>
            <w:r>
              <w:rPr>
                <w:color w:val="000104"/>
                <w:spacing w:val="-4"/>
                <w:sz w:val="18"/>
              </w:rPr>
              <w:t>,693</w:t>
            </w:r>
          </w:p>
        </w:tc>
        <w:tc>
          <w:tcPr>
            <w:tcW w:w="863" w:type="dxa"/>
            <w:tcBorders>
              <w:top w:val="single" w:sz="8" w:space="0" w:color="ADADAD"/>
              <w:left w:val="single" w:sz="8" w:space="0" w:color="DFDFDF"/>
              <w:bottom w:val="single" w:sz="8" w:space="0" w:color="152935"/>
            </w:tcBorders>
          </w:tcPr>
          <w:p w14:paraId="67BC4F86" w14:textId="77777777" w:rsidR="00AF1C46" w:rsidRDefault="00000000">
            <w:pPr>
              <w:pStyle w:val="TableParagraph"/>
              <w:spacing w:line="207" w:lineRule="exact"/>
              <w:ind w:right="46"/>
              <w:jc w:val="right"/>
              <w:rPr>
                <w:sz w:val="18"/>
              </w:rPr>
            </w:pPr>
            <w:r>
              <w:rPr>
                <w:color w:val="000104"/>
                <w:spacing w:val="-2"/>
                <w:sz w:val="18"/>
              </w:rPr>
              <w:t>1,443</w:t>
            </w:r>
          </w:p>
        </w:tc>
      </w:tr>
      <w:tr w:rsidR="00AF1C46" w14:paraId="0910AD87" w14:textId="77777777">
        <w:trPr>
          <w:trHeight w:val="337"/>
        </w:trPr>
        <w:tc>
          <w:tcPr>
            <w:tcW w:w="8607" w:type="dxa"/>
            <w:gridSpan w:val="9"/>
            <w:tcBorders>
              <w:top w:val="single" w:sz="8" w:space="0" w:color="152935"/>
            </w:tcBorders>
          </w:tcPr>
          <w:p w14:paraId="45026CB1" w14:textId="77777777" w:rsidR="00AF1C46" w:rsidRDefault="00000000">
            <w:pPr>
              <w:pStyle w:val="TableParagraph"/>
              <w:spacing w:before="2"/>
              <w:ind w:left="64"/>
              <w:rPr>
                <w:sz w:val="18"/>
              </w:rPr>
            </w:pPr>
            <w:r>
              <w:rPr>
                <w:color w:val="000104"/>
                <w:sz w:val="18"/>
              </w:rPr>
              <w:lastRenderedPageBreak/>
              <w:t>a.</w:t>
            </w:r>
            <w:r>
              <w:rPr>
                <w:color w:val="000104"/>
                <w:spacing w:val="-2"/>
                <w:sz w:val="18"/>
              </w:rPr>
              <w:t xml:space="preserve"> </w:t>
            </w:r>
            <w:r>
              <w:rPr>
                <w:color w:val="000104"/>
                <w:sz w:val="18"/>
              </w:rPr>
              <w:t>Dependent</w:t>
            </w:r>
            <w:r>
              <w:rPr>
                <w:color w:val="000104"/>
                <w:spacing w:val="-3"/>
                <w:sz w:val="18"/>
              </w:rPr>
              <w:t xml:space="preserve"> </w:t>
            </w:r>
            <w:r>
              <w:rPr>
                <w:color w:val="000104"/>
                <w:sz w:val="18"/>
              </w:rPr>
              <w:t>Variable:</w:t>
            </w:r>
            <w:r>
              <w:rPr>
                <w:color w:val="000104"/>
                <w:spacing w:val="-1"/>
                <w:sz w:val="18"/>
              </w:rPr>
              <w:t xml:space="preserve"> </w:t>
            </w:r>
            <w:r>
              <w:rPr>
                <w:color w:val="000104"/>
                <w:sz w:val="18"/>
              </w:rPr>
              <w:t>Kepatuhan Wajib</w:t>
            </w:r>
            <w:r>
              <w:rPr>
                <w:color w:val="000104"/>
                <w:spacing w:val="-2"/>
                <w:sz w:val="18"/>
              </w:rPr>
              <w:t xml:space="preserve"> Pajak</w:t>
            </w:r>
          </w:p>
        </w:tc>
      </w:tr>
    </w:tbl>
    <w:p w14:paraId="5FDDC4BF" w14:textId="77777777" w:rsidR="00AF1C46" w:rsidRDefault="00000000">
      <w:pPr>
        <w:pStyle w:val="BodyText"/>
        <w:spacing w:before="7"/>
        <w:ind w:left="2570"/>
        <w:jc w:val="both"/>
      </w:pPr>
      <w:r>
        <w:t>Sumber:</w:t>
      </w:r>
      <w:r>
        <w:rPr>
          <w:spacing w:val="-2"/>
        </w:rPr>
        <w:t xml:space="preserve"> </w:t>
      </w:r>
      <w:r>
        <w:t>Hasil</w:t>
      </w:r>
      <w:r>
        <w:rPr>
          <w:spacing w:val="-1"/>
        </w:rPr>
        <w:t xml:space="preserve"> </w:t>
      </w:r>
      <w:r>
        <w:t>Pengolahan</w:t>
      </w:r>
      <w:r>
        <w:rPr>
          <w:spacing w:val="-2"/>
        </w:rPr>
        <w:t xml:space="preserve"> </w:t>
      </w:r>
      <w:r>
        <w:t>Data</w:t>
      </w:r>
      <w:r>
        <w:rPr>
          <w:spacing w:val="-1"/>
        </w:rPr>
        <w:t xml:space="preserve"> </w:t>
      </w:r>
      <w:r>
        <w:t>dengan</w:t>
      </w:r>
      <w:r>
        <w:rPr>
          <w:spacing w:val="-1"/>
        </w:rPr>
        <w:t xml:space="preserve"> </w:t>
      </w:r>
      <w:r>
        <w:rPr>
          <w:spacing w:val="-4"/>
        </w:rPr>
        <w:t>SPSS</w:t>
      </w:r>
    </w:p>
    <w:p w14:paraId="59D1AFC6" w14:textId="77777777" w:rsidR="00AF1C46" w:rsidRDefault="00000000">
      <w:pPr>
        <w:pStyle w:val="BodyText"/>
        <w:spacing w:before="137" w:line="360" w:lineRule="auto"/>
        <w:ind w:left="100" w:right="117" w:firstLine="719"/>
        <w:jc w:val="both"/>
      </w:pPr>
      <w:r>
        <w:t xml:space="preserve">Hasil perhitungan nilai </w:t>
      </w:r>
      <w:r>
        <w:rPr>
          <w:i/>
        </w:rPr>
        <w:t xml:space="preserve">tolerance </w:t>
      </w:r>
      <w:r>
        <w:t xml:space="preserve">menunjukan keseluruhan lebih dari 0,1 sehingga dapat dikatakan bahwa tidak terjadi multikolinieritas antar variabel bebas. Hasil perhitungan nilai </w:t>
      </w:r>
      <w:r>
        <w:rPr>
          <w:i/>
        </w:rPr>
        <w:t>Variance</w:t>
      </w:r>
      <w:r>
        <w:rPr>
          <w:i/>
          <w:spacing w:val="-10"/>
        </w:rPr>
        <w:t xml:space="preserve"> </w:t>
      </w:r>
      <w:r>
        <w:rPr>
          <w:i/>
        </w:rPr>
        <w:t>Inflation</w:t>
      </w:r>
      <w:r>
        <w:rPr>
          <w:i/>
          <w:spacing w:val="-8"/>
        </w:rPr>
        <w:t xml:space="preserve"> </w:t>
      </w:r>
      <w:r>
        <w:rPr>
          <w:i/>
        </w:rPr>
        <w:t>Factor</w:t>
      </w:r>
      <w:r>
        <w:rPr>
          <w:i/>
          <w:spacing w:val="-6"/>
        </w:rPr>
        <w:t xml:space="preserve"> </w:t>
      </w:r>
      <w:r>
        <w:t>(VIF)</w:t>
      </w:r>
      <w:r>
        <w:rPr>
          <w:spacing w:val="-9"/>
        </w:rPr>
        <w:t xml:space="preserve"> </w:t>
      </w:r>
      <w:r>
        <w:t>juga</w:t>
      </w:r>
      <w:r>
        <w:rPr>
          <w:spacing w:val="-9"/>
        </w:rPr>
        <w:t xml:space="preserve"> </w:t>
      </w:r>
      <w:r>
        <w:t>menunjukan</w:t>
      </w:r>
      <w:r>
        <w:rPr>
          <w:spacing w:val="-6"/>
        </w:rPr>
        <w:t xml:space="preserve"> </w:t>
      </w:r>
      <w:r>
        <w:t>hal</w:t>
      </w:r>
      <w:r>
        <w:rPr>
          <w:spacing w:val="-8"/>
        </w:rPr>
        <w:t xml:space="preserve"> </w:t>
      </w:r>
      <w:r>
        <w:t>yang</w:t>
      </w:r>
      <w:r>
        <w:rPr>
          <w:spacing w:val="-8"/>
        </w:rPr>
        <w:t xml:space="preserve"> </w:t>
      </w:r>
      <w:r>
        <w:t>sama,</w:t>
      </w:r>
      <w:r>
        <w:rPr>
          <w:spacing w:val="-9"/>
        </w:rPr>
        <w:t xml:space="preserve"> </w:t>
      </w:r>
      <w:r>
        <w:t>dengan</w:t>
      </w:r>
      <w:r>
        <w:rPr>
          <w:spacing w:val="-8"/>
        </w:rPr>
        <w:t xml:space="preserve"> </w:t>
      </w:r>
      <w:r>
        <w:t>nilai</w:t>
      </w:r>
      <w:r>
        <w:rPr>
          <w:spacing w:val="-8"/>
        </w:rPr>
        <w:t xml:space="preserve"> </w:t>
      </w:r>
      <w:r>
        <w:t>VIF</w:t>
      </w:r>
      <w:r>
        <w:rPr>
          <w:spacing w:val="-10"/>
        </w:rPr>
        <w:t xml:space="preserve"> </w:t>
      </w:r>
      <w:r>
        <w:t>untuk</w:t>
      </w:r>
      <w:r>
        <w:rPr>
          <w:spacing w:val="-8"/>
        </w:rPr>
        <w:t xml:space="preserve"> </w:t>
      </w:r>
      <w:r>
        <w:t>masing- masing variabel bebas yaitu Pengaruh Kesadaran 1,163, Pengetahuan Pajak 1,513, Sanksi Pajak 1,443, yang mana semuanya dibawah 10. Dengan demikian uji asumsi tidak adanya multikolinieritas dapat terpenuhi.</w:t>
      </w:r>
    </w:p>
    <w:p w14:paraId="558B94A0" w14:textId="77777777" w:rsidR="00AF1C46" w:rsidRDefault="00000000">
      <w:pPr>
        <w:pStyle w:val="ListParagraph"/>
        <w:numPr>
          <w:ilvl w:val="0"/>
          <w:numId w:val="6"/>
        </w:numPr>
        <w:tabs>
          <w:tab w:val="left" w:pos="820"/>
        </w:tabs>
        <w:ind w:left="820" w:hanging="720"/>
        <w:rPr>
          <w:sz w:val="24"/>
        </w:rPr>
      </w:pPr>
      <w:r>
        <w:rPr>
          <w:sz w:val="24"/>
        </w:rPr>
        <w:t>Hasil Uji</w:t>
      </w:r>
      <w:r>
        <w:rPr>
          <w:spacing w:val="-1"/>
          <w:sz w:val="24"/>
        </w:rPr>
        <w:t xml:space="preserve"> </w:t>
      </w:r>
      <w:r>
        <w:rPr>
          <w:spacing w:val="-2"/>
          <w:sz w:val="24"/>
        </w:rPr>
        <w:t>Heteroskedastisitas</w:t>
      </w:r>
    </w:p>
    <w:p w14:paraId="66D1AB98" w14:textId="77777777" w:rsidR="00AF1C46" w:rsidRDefault="00000000">
      <w:pPr>
        <w:pStyle w:val="BodyText"/>
        <w:spacing w:before="139"/>
        <w:ind w:left="6" w:right="23"/>
        <w:jc w:val="center"/>
      </w:pPr>
      <w:r>
        <w:t>Tabel</w:t>
      </w:r>
      <w:r>
        <w:rPr>
          <w:spacing w:val="-5"/>
        </w:rPr>
        <w:t xml:space="preserve"> 11</w:t>
      </w:r>
    </w:p>
    <w:p w14:paraId="14B0CE86" w14:textId="77777777" w:rsidR="00AF1C46" w:rsidRDefault="00AF1C46">
      <w:pPr>
        <w:pStyle w:val="BodyText"/>
        <w:spacing w:before="60"/>
      </w:pPr>
    </w:p>
    <w:p w14:paraId="5DEF9829" w14:textId="77777777" w:rsidR="00AF1C46" w:rsidRDefault="00000000">
      <w:pPr>
        <w:pStyle w:val="BodyText"/>
        <w:ind w:left="5" w:right="24"/>
        <w:jc w:val="center"/>
      </w:pPr>
      <w:r>
        <w:t>Hasil</w:t>
      </w:r>
      <w:r>
        <w:rPr>
          <w:spacing w:val="-1"/>
        </w:rPr>
        <w:t xml:space="preserve"> </w:t>
      </w:r>
      <w:r>
        <w:t>Uji</w:t>
      </w:r>
      <w:r>
        <w:rPr>
          <w:spacing w:val="-1"/>
        </w:rPr>
        <w:t xml:space="preserve"> </w:t>
      </w:r>
      <w:r>
        <w:rPr>
          <w:spacing w:val="-2"/>
        </w:rPr>
        <w:t>Heteroskedastisitas</w:t>
      </w:r>
    </w:p>
    <w:p w14:paraId="4BAD408C" w14:textId="77777777" w:rsidR="00AF1C46" w:rsidRDefault="00AF1C46">
      <w:pPr>
        <w:pStyle w:val="BodyText"/>
        <w:spacing w:before="110"/>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1740"/>
        <w:gridCol w:w="1545"/>
        <w:gridCol w:w="1051"/>
        <w:gridCol w:w="1051"/>
        <w:gridCol w:w="999"/>
        <w:gridCol w:w="1054"/>
      </w:tblGrid>
      <w:tr w:rsidR="00AF1C46" w14:paraId="1289822A" w14:textId="77777777">
        <w:trPr>
          <w:trHeight w:val="415"/>
        </w:trPr>
        <w:tc>
          <w:tcPr>
            <w:tcW w:w="8611" w:type="dxa"/>
            <w:gridSpan w:val="7"/>
            <w:tcBorders>
              <w:bottom w:val="nil"/>
            </w:tcBorders>
          </w:tcPr>
          <w:p w14:paraId="50922B07" w14:textId="77777777" w:rsidR="00AF1C46" w:rsidRDefault="00000000">
            <w:pPr>
              <w:pStyle w:val="TableParagraph"/>
              <w:spacing w:line="275" w:lineRule="exact"/>
              <w:ind w:left="4"/>
              <w:jc w:val="center"/>
              <w:rPr>
                <w:sz w:val="24"/>
              </w:rPr>
            </w:pPr>
            <w:r>
              <w:rPr>
                <w:color w:val="000104"/>
                <w:spacing w:val="-2"/>
                <w:sz w:val="24"/>
              </w:rPr>
              <w:t>Correlations</w:t>
            </w:r>
          </w:p>
        </w:tc>
      </w:tr>
      <w:tr w:rsidR="00AF1C46" w14:paraId="6F0E682C" w14:textId="77777777">
        <w:trPr>
          <w:trHeight w:val="930"/>
        </w:trPr>
        <w:tc>
          <w:tcPr>
            <w:tcW w:w="5507" w:type="dxa"/>
            <w:gridSpan w:val="4"/>
            <w:tcBorders>
              <w:top w:val="nil"/>
              <w:bottom w:val="single" w:sz="8" w:space="0" w:color="152935"/>
              <w:right w:val="single" w:sz="8" w:space="0" w:color="DFDFDF"/>
            </w:tcBorders>
          </w:tcPr>
          <w:p w14:paraId="405337D6" w14:textId="77777777" w:rsidR="00AF1C46" w:rsidRDefault="00000000">
            <w:pPr>
              <w:pStyle w:val="TableParagraph"/>
              <w:spacing w:before="206" w:line="310" w:lineRule="atLeast"/>
              <w:ind w:left="4596" w:right="136" w:firstLine="40"/>
              <w:jc w:val="right"/>
              <w:rPr>
                <w:sz w:val="18"/>
              </w:rPr>
            </w:pPr>
            <w:r>
              <w:rPr>
                <w:color w:val="25495F"/>
                <w:spacing w:val="-2"/>
                <w:sz w:val="18"/>
              </w:rPr>
              <w:t>Pengaruh Kesadaran</w:t>
            </w:r>
          </w:p>
        </w:tc>
        <w:tc>
          <w:tcPr>
            <w:tcW w:w="1051" w:type="dxa"/>
            <w:tcBorders>
              <w:top w:val="nil"/>
              <w:left w:val="single" w:sz="8" w:space="0" w:color="DFDFDF"/>
              <w:bottom w:val="single" w:sz="8" w:space="0" w:color="152935"/>
              <w:right w:val="single" w:sz="8" w:space="0" w:color="DFDFDF"/>
            </w:tcBorders>
          </w:tcPr>
          <w:p w14:paraId="5391D785" w14:textId="77777777" w:rsidR="00AF1C46" w:rsidRDefault="00000000">
            <w:pPr>
              <w:pStyle w:val="TableParagraph"/>
              <w:spacing w:before="206" w:line="310" w:lineRule="atLeast"/>
              <w:ind w:left="253" w:right="45" w:hanging="147"/>
              <w:rPr>
                <w:sz w:val="18"/>
              </w:rPr>
            </w:pPr>
            <w:r>
              <w:rPr>
                <w:color w:val="25495F"/>
                <w:spacing w:val="-2"/>
                <w:sz w:val="18"/>
              </w:rPr>
              <w:t xml:space="preserve">Pengetahua </w:t>
            </w:r>
            <w:r>
              <w:rPr>
                <w:color w:val="25495F"/>
                <w:sz w:val="18"/>
              </w:rPr>
              <w:t>n Pajak</w:t>
            </w:r>
          </w:p>
        </w:tc>
        <w:tc>
          <w:tcPr>
            <w:tcW w:w="999" w:type="dxa"/>
            <w:tcBorders>
              <w:top w:val="nil"/>
              <w:left w:val="single" w:sz="8" w:space="0" w:color="DFDFDF"/>
              <w:bottom w:val="single" w:sz="8" w:space="0" w:color="152935"/>
              <w:right w:val="single" w:sz="8" w:space="0" w:color="DFDFDF"/>
            </w:tcBorders>
          </w:tcPr>
          <w:p w14:paraId="1D05EDCC" w14:textId="77777777" w:rsidR="00AF1C46" w:rsidRDefault="00000000">
            <w:pPr>
              <w:pStyle w:val="TableParagraph"/>
              <w:spacing w:before="206" w:line="310" w:lineRule="atLeast"/>
              <w:ind w:left="296" w:right="235" w:hanging="41"/>
              <w:rPr>
                <w:sz w:val="18"/>
              </w:rPr>
            </w:pPr>
            <w:r>
              <w:rPr>
                <w:color w:val="25495F"/>
                <w:spacing w:val="-2"/>
                <w:sz w:val="18"/>
              </w:rPr>
              <w:t>Sanksi Pajak</w:t>
            </w:r>
          </w:p>
        </w:tc>
        <w:tc>
          <w:tcPr>
            <w:tcW w:w="1054" w:type="dxa"/>
            <w:tcBorders>
              <w:top w:val="nil"/>
              <w:left w:val="single" w:sz="8" w:space="0" w:color="DFDFDF"/>
              <w:bottom w:val="single" w:sz="8" w:space="0" w:color="152935"/>
            </w:tcBorders>
          </w:tcPr>
          <w:p w14:paraId="078074D8" w14:textId="77777777" w:rsidR="00AF1C46" w:rsidRDefault="00000000">
            <w:pPr>
              <w:pStyle w:val="TableParagraph"/>
              <w:spacing w:line="360" w:lineRule="auto"/>
              <w:ind w:left="12"/>
              <w:jc w:val="center"/>
              <w:rPr>
                <w:sz w:val="18"/>
              </w:rPr>
            </w:pPr>
            <w:r>
              <w:rPr>
                <w:color w:val="25495F"/>
                <w:spacing w:val="-2"/>
                <w:sz w:val="18"/>
              </w:rPr>
              <w:t xml:space="preserve">Unstandardi </w:t>
            </w:r>
            <w:r>
              <w:rPr>
                <w:color w:val="25495F"/>
                <w:spacing w:val="-4"/>
                <w:sz w:val="18"/>
              </w:rPr>
              <w:t>zed</w:t>
            </w:r>
          </w:p>
          <w:p w14:paraId="660F2BC1" w14:textId="77777777" w:rsidR="00AF1C46" w:rsidRDefault="00000000">
            <w:pPr>
              <w:pStyle w:val="TableParagraph"/>
              <w:ind w:left="12"/>
              <w:jc w:val="center"/>
              <w:rPr>
                <w:sz w:val="18"/>
              </w:rPr>
            </w:pPr>
            <w:r>
              <w:rPr>
                <w:color w:val="25495F"/>
                <w:spacing w:val="-2"/>
                <w:sz w:val="18"/>
              </w:rPr>
              <w:t>Residual</w:t>
            </w:r>
          </w:p>
        </w:tc>
      </w:tr>
      <w:tr w:rsidR="00AF1C46" w14:paraId="09BB3056" w14:textId="77777777">
        <w:trPr>
          <w:trHeight w:val="621"/>
        </w:trPr>
        <w:tc>
          <w:tcPr>
            <w:tcW w:w="1171" w:type="dxa"/>
            <w:vMerge w:val="restart"/>
            <w:tcBorders>
              <w:top w:val="single" w:sz="8" w:space="0" w:color="152935"/>
              <w:bottom w:val="single" w:sz="8" w:space="0" w:color="152935"/>
              <w:right w:val="nil"/>
            </w:tcBorders>
            <w:shd w:val="clear" w:color="auto" w:fill="DFDFDF"/>
          </w:tcPr>
          <w:p w14:paraId="16BF50C1" w14:textId="77777777" w:rsidR="00AF1C46" w:rsidRDefault="00000000">
            <w:pPr>
              <w:pStyle w:val="TableParagraph"/>
              <w:spacing w:line="362" w:lineRule="auto"/>
              <w:ind w:left="64" w:right="278"/>
              <w:rPr>
                <w:sz w:val="18"/>
              </w:rPr>
            </w:pPr>
            <w:r>
              <w:rPr>
                <w:color w:val="25495F"/>
                <w:spacing w:val="-2"/>
                <w:sz w:val="18"/>
              </w:rPr>
              <w:t xml:space="preserve">Spearman's </w:t>
            </w:r>
            <w:r>
              <w:rPr>
                <w:color w:val="25495F"/>
                <w:spacing w:val="-4"/>
                <w:sz w:val="18"/>
              </w:rPr>
              <w:t>rho</w:t>
            </w:r>
          </w:p>
        </w:tc>
        <w:tc>
          <w:tcPr>
            <w:tcW w:w="1740" w:type="dxa"/>
            <w:vMerge w:val="restart"/>
            <w:tcBorders>
              <w:top w:val="single" w:sz="8" w:space="0" w:color="152935"/>
              <w:left w:val="nil"/>
              <w:bottom w:val="single" w:sz="8" w:space="0" w:color="ADADAD"/>
              <w:right w:val="nil"/>
            </w:tcBorders>
            <w:shd w:val="clear" w:color="auto" w:fill="DFDFDF"/>
          </w:tcPr>
          <w:p w14:paraId="4489BDD3" w14:textId="77777777" w:rsidR="00AF1C46" w:rsidRDefault="00000000">
            <w:pPr>
              <w:pStyle w:val="TableParagraph"/>
              <w:ind w:left="64"/>
              <w:rPr>
                <w:sz w:val="18"/>
              </w:rPr>
            </w:pPr>
            <w:r>
              <w:rPr>
                <w:color w:val="25495F"/>
                <w:sz w:val="18"/>
              </w:rPr>
              <w:t>Pengaruh</w:t>
            </w:r>
            <w:r>
              <w:rPr>
                <w:color w:val="25495F"/>
                <w:spacing w:val="-1"/>
                <w:sz w:val="18"/>
              </w:rPr>
              <w:t xml:space="preserve"> </w:t>
            </w:r>
            <w:r>
              <w:rPr>
                <w:color w:val="25495F"/>
                <w:spacing w:val="-2"/>
                <w:sz w:val="18"/>
              </w:rPr>
              <w:t>Kesadaran</w:t>
            </w:r>
          </w:p>
        </w:tc>
        <w:tc>
          <w:tcPr>
            <w:tcW w:w="1545" w:type="dxa"/>
            <w:tcBorders>
              <w:top w:val="single" w:sz="8" w:space="0" w:color="152935"/>
              <w:left w:val="nil"/>
              <w:bottom w:val="single" w:sz="8" w:space="0" w:color="ADADAD"/>
              <w:right w:val="nil"/>
            </w:tcBorders>
            <w:shd w:val="clear" w:color="auto" w:fill="DFDFDF"/>
          </w:tcPr>
          <w:p w14:paraId="73442CF4" w14:textId="77777777" w:rsidR="00AF1C46" w:rsidRDefault="00000000">
            <w:pPr>
              <w:pStyle w:val="TableParagraph"/>
              <w:ind w:left="65"/>
              <w:rPr>
                <w:sz w:val="18"/>
              </w:rPr>
            </w:pPr>
            <w:r>
              <w:rPr>
                <w:color w:val="25495F"/>
                <w:spacing w:val="-2"/>
                <w:sz w:val="18"/>
              </w:rPr>
              <w:t>Correlation</w:t>
            </w:r>
          </w:p>
          <w:p w14:paraId="197D7CA9" w14:textId="77777777" w:rsidR="00AF1C46" w:rsidRDefault="00000000">
            <w:pPr>
              <w:pStyle w:val="TableParagraph"/>
              <w:spacing w:before="105"/>
              <w:ind w:left="65"/>
              <w:rPr>
                <w:sz w:val="18"/>
              </w:rPr>
            </w:pPr>
            <w:r>
              <w:rPr>
                <w:color w:val="25495F"/>
                <w:spacing w:val="-2"/>
                <w:sz w:val="18"/>
              </w:rPr>
              <w:t>Coefficient</w:t>
            </w:r>
          </w:p>
        </w:tc>
        <w:tc>
          <w:tcPr>
            <w:tcW w:w="1051" w:type="dxa"/>
            <w:tcBorders>
              <w:top w:val="single" w:sz="8" w:space="0" w:color="152935"/>
              <w:left w:val="nil"/>
              <w:bottom w:val="single" w:sz="8" w:space="0" w:color="ADADAD"/>
              <w:right w:val="single" w:sz="8" w:space="0" w:color="DFDFDF"/>
            </w:tcBorders>
          </w:tcPr>
          <w:p w14:paraId="7E242825" w14:textId="77777777" w:rsidR="00AF1C46" w:rsidRDefault="00000000">
            <w:pPr>
              <w:pStyle w:val="TableParagraph"/>
              <w:ind w:right="50"/>
              <w:jc w:val="right"/>
              <w:rPr>
                <w:sz w:val="18"/>
              </w:rPr>
            </w:pPr>
            <w:r>
              <w:rPr>
                <w:color w:val="000104"/>
                <w:spacing w:val="-2"/>
                <w:sz w:val="18"/>
              </w:rPr>
              <w:t>1,000</w:t>
            </w:r>
          </w:p>
        </w:tc>
        <w:tc>
          <w:tcPr>
            <w:tcW w:w="1051" w:type="dxa"/>
            <w:tcBorders>
              <w:top w:val="single" w:sz="8" w:space="0" w:color="152935"/>
              <w:left w:val="single" w:sz="8" w:space="0" w:color="DFDFDF"/>
              <w:bottom w:val="single" w:sz="8" w:space="0" w:color="ADADAD"/>
              <w:right w:val="single" w:sz="8" w:space="0" w:color="DFDFDF"/>
            </w:tcBorders>
          </w:tcPr>
          <w:p w14:paraId="4C2521F4" w14:textId="77777777" w:rsidR="00AF1C46" w:rsidRDefault="00000000">
            <w:pPr>
              <w:pStyle w:val="TableParagraph"/>
              <w:ind w:right="48"/>
              <w:jc w:val="right"/>
              <w:rPr>
                <w:sz w:val="18"/>
              </w:rPr>
            </w:pPr>
            <w:r>
              <w:rPr>
                <w:color w:val="000104"/>
                <w:spacing w:val="-2"/>
                <w:sz w:val="18"/>
              </w:rPr>
              <w:t>,351</w:t>
            </w:r>
            <w:r>
              <w:rPr>
                <w:color w:val="000104"/>
                <w:spacing w:val="-2"/>
                <w:sz w:val="18"/>
                <w:vertAlign w:val="superscript"/>
              </w:rPr>
              <w:t>**</w:t>
            </w:r>
          </w:p>
        </w:tc>
        <w:tc>
          <w:tcPr>
            <w:tcW w:w="999" w:type="dxa"/>
            <w:tcBorders>
              <w:top w:val="single" w:sz="8" w:space="0" w:color="152935"/>
              <w:left w:val="single" w:sz="8" w:space="0" w:color="DFDFDF"/>
              <w:bottom w:val="single" w:sz="8" w:space="0" w:color="ADADAD"/>
              <w:right w:val="single" w:sz="8" w:space="0" w:color="DFDFDF"/>
            </w:tcBorders>
          </w:tcPr>
          <w:p w14:paraId="47947A10" w14:textId="77777777" w:rsidR="00AF1C46" w:rsidRDefault="00000000">
            <w:pPr>
              <w:pStyle w:val="TableParagraph"/>
              <w:ind w:right="48"/>
              <w:jc w:val="right"/>
              <w:rPr>
                <w:sz w:val="18"/>
              </w:rPr>
            </w:pPr>
            <w:r>
              <w:rPr>
                <w:color w:val="000104"/>
                <w:spacing w:val="-2"/>
                <w:sz w:val="18"/>
              </w:rPr>
              <w:t>,327</w:t>
            </w:r>
            <w:r>
              <w:rPr>
                <w:color w:val="000104"/>
                <w:spacing w:val="-2"/>
                <w:sz w:val="18"/>
                <w:vertAlign w:val="superscript"/>
              </w:rPr>
              <w:t>*</w:t>
            </w:r>
          </w:p>
        </w:tc>
        <w:tc>
          <w:tcPr>
            <w:tcW w:w="1054" w:type="dxa"/>
            <w:tcBorders>
              <w:top w:val="single" w:sz="8" w:space="0" w:color="152935"/>
              <w:left w:val="single" w:sz="8" w:space="0" w:color="DFDFDF"/>
              <w:bottom w:val="single" w:sz="8" w:space="0" w:color="ADADAD"/>
            </w:tcBorders>
          </w:tcPr>
          <w:p w14:paraId="261B8B49" w14:textId="77777777" w:rsidR="00AF1C46" w:rsidRDefault="00000000">
            <w:pPr>
              <w:pStyle w:val="TableParagraph"/>
              <w:ind w:right="52"/>
              <w:jc w:val="right"/>
              <w:rPr>
                <w:sz w:val="18"/>
              </w:rPr>
            </w:pPr>
            <w:r>
              <w:rPr>
                <w:color w:val="000104"/>
                <w:spacing w:val="-4"/>
                <w:sz w:val="18"/>
              </w:rPr>
              <w:t>,045</w:t>
            </w:r>
          </w:p>
        </w:tc>
      </w:tr>
      <w:tr w:rsidR="00AF1C46" w14:paraId="36E7F9B7" w14:textId="77777777">
        <w:trPr>
          <w:trHeight w:val="340"/>
        </w:trPr>
        <w:tc>
          <w:tcPr>
            <w:tcW w:w="1171" w:type="dxa"/>
            <w:vMerge/>
            <w:tcBorders>
              <w:top w:val="nil"/>
              <w:bottom w:val="single" w:sz="8" w:space="0" w:color="152935"/>
              <w:right w:val="nil"/>
            </w:tcBorders>
            <w:shd w:val="clear" w:color="auto" w:fill="DFDFDF"/>
          </w:tcPr>
          <w:p w14:paraId="6D3A0B49" w14:textId="77777777" w:rsidR="00AF1C46" w:rsidRDefault="00AF1C46">
            <w:pPr>
              <w:rPr>
                <w:sz w:val="2"/>
                <w:szCs w:val="2"/>
              </w:rPr>
            </w:pPr>
          </w:p>
        </w:tc>
        <w:tc>
          <w:tcPr>
            <w:tcW w:w="1740" w:type="dxa"/>
            <w:vMerge/>
            <w:tcBorders>
              <w:top w:val="nil"/>
              <w:left w:val="nil"/>
              <w:bottom w:val="single" w:sz="8" w:space="0" w:color="ADADAD"/>
              <w:right w:val="nil"/>
            </w:tcBorders>
            <w:shd w:val="clear" w:color="auto" w:fill="DFDFDF"/>
          </w:tcPr>
          <w:p w14:paraId="66CFEAA0" w14:textId="77777777" w:rsidR="00AF1C46" w:rsidRDefault="00AF1C46">
            <w:pPr>
              <w:rPr>
                <w:sz w:val="2"/>
                <w:szCs w:val="2"/>
              </w:rPr>
            </w:pPr>
          </w:p>
        </w:tc>
        <w:tc>
          <w:tcPr>
            <w:tcW w:w="1545" w:type="dxa"/>
            <w:tcBorders>
              <w:top w:val="single" w:sz="8" w:space="0" w:color="ADADAD"/>
              <w:left w:val="nil"/>
              <w:bottom w:val="single" w:sz="8" w:space="0" w:color="ADADAD"/>
              <w:right w:val="nil"/>
            </w:tcBorders>
            <w:shd w:val="clear" w:color="auto" w:fill="DFDFDF"/>
          </w:tcPr>
          <w:p w14:paraId="5168E6BF" w14:textId="77777777" w:rsidR="00AF1C46" w:rsidRDefault="00000000">
            <w:pPr>
              <w:pStyle w:val="TableParagraph"/>
              <w:spacing w:line="207" w:lineRule="exact"/>
              <w:ind w:left="65"/>
              <w:rPr>
                <w:sz w:val="18"/>
              </w:rPr>
            </w:pPr>
            <w:r>
              <w:rPr>
                <w:color w:val="25495F"/>
                <w:sz w:val="18"/>
              </w:rPr>
              <w:t>Sig.</w:t>
            </w:r>
            <w:r>
              <w:rPr>
                <w:color w:val="25495F"/>
                <w:spacing w:val="-1"/>
                <w:sz w:val="18"/>
              </w:rPr>
              <w:t xml:space="preserve"> </w:t>
            </w:r>
            <w:r>
              <w:rPr>
                <w:color w:val="25495F"/>
                <w:sz w:val="18"/>
              </w:rPr>
              <w:t>(2-</w:t>
            </w:r>
            <w:r>
              <w:rPr>
                <w:color w:val="25495F"/>
                <w:spacing w:val="-2"/>
                <w:sz w:val="18"/>
              </w:rPr>
              <w:t>tailed)</w:t>
            </w:r>
          </w:p>
        </w:tc>
        <w:tc>
          <w:tcPr>
            <w:tcW w:w="1051" w:type="dxa"/>
            <w:tcBorders>
              <w:top w:val="single" w:sz="8" w:space="0" w:color="ADADAD"/>
              <w:left w:val="nil"/>
              <w:bottom w:val="single" w:sz="8" w:space="0" w:color="ADADAD"/>
              <w:right w:val="single" w:sz="8" w:space="0" w:color="DFDFDF"/>
            </w:tcBorders>
          </w:tcPr>
          <w:p w14:paraId="4069196F" w14:textId="77777777" w:rsidR="00AF1C46" w:rsidRDefault="00000000">
            <w:pPr>
              <w:pStyle w:val="TableParagraph"/>
              <w:spacing w:line="207" w:lineRule="exact"/>
              <w:ind w:right="51"/>
              <w:jc w:val="right"/>
              <w:rPr>
                <w:sz w:val="18"/>
              </w:rPr>
            </w:pPr>
            <w:r>
              <w:rPr>
                <w:color w:val="000104"/>
                <w:spacing w:val="-10"/>
                <w:sz w:val="18"/>
              </w:rPr>
              <w:t>.</w:t>
            </w:r>
          </w:p>
        </w:tc>
        <w:tc>
          <w:tcPr>
            <w:tcW w:w="1051" w:type="dxa"/>
            <w:tcBorders>
              <w:top w:val="single" w:sz="8" w:space="0" w:color="ADADAD"/>
              <w:left w:val="single" w:sz="8" w:space="0" w:color="DFDFDF"/>
              <w:bottom w:val="single" w:sz="8" w:space="0" w:color="ADADAD"/>
              <w:right w:val="single" w:sz="8" w:space="0" w:color="DFDFDF"/>
            </w:tcBorders>
          </w:tcPr>
          <w:p w14:paraId="1B018E52" w14:textId="77777777" w:rsidR="00AF1C46" w:rsidRDefault="00000000">
            <w:pPr>
              <w:pStyle w:val="TableParagraph"/>
              <w:spacing w:line="207" w:lineRule="exact"/>
              <w:ind w:right="49"/>
              <w:jc w:val="right"/>
              <w:rPr>
                <w:sz w:val="18"/>
              </w:rPr>
            </w:pPr>
            <w:r>
              <w:rPr>
                <w:color w:val="000104"/>
                <w:spacing w:val="-4"/>
                <w:sz w:val="18"/>
              </w:rPr>
              <w:t>,009</w:t>
            </w:r>
          </w:p>
        </w:tc>
        <w:tc>
          <w:tcPr>
            <w:tcW w:w="999" w:type="dxa"/>
            <w:tcBorders>
              <w:top w:val="single" w:sz="8" w:space="0" w:color="ADADAD"/>
              <w:left w:val="single" w:sz="8" w:space="0" w:color="DFDFDF"/>
              <w:bottom w:val="single" w:sz="8" w:space="0" w:color="ADADAD"/>
              <w:right w:val="single" w:sz="8" w:space="0" w:color="DFDFDF"/>
            </w:tcBorders>
          </w:tcPr>
          <w:p w14:paraId="25BD8ED9" w14:textId="77777777" w:rsidR="00AF1C46" w:rsidRDefault="00000000">
            <w:pPr>
              <w:pStyle w:val="TableParagraph"/>
              <w:spacing w:line="207" w:lineRule="exact"/>
              <w:ind w:right="50"/>
              <w:jc w:val="right"/>
              <w:rPr>
                <w:sz w:val="18"/>
              </w:rPr>
            </w:pPr>
            <w:r>
              <w:rPr>
                <w:color w:val="000104"/>
                <w:spacing w:val="-4"/>
                <w:sz w:val="18"/>
              </w:rPr>
              <w:t>,015</w:t>
            </w:r>
          </w:p>
        </w:tc>
        <w:tc>
          <w:tcPr>
            <w:tcW w:w="1054" w:type="dxa"/>
            <w:tcBorders>
              <w:top w:val="single" w:sz="8" w:space="0" w:color="ADADAD"/>
              <w:left w:val="single" w:sz="8" w:space="0" w:color="DFDFDF"/>
              <w:bottom w:val="single" w:sz="8" w:space="0" w:color="ADADAD"/>
            </w:tcBorders>
          </w:tcPr>
          <w:p w14:paraId="741DD101" w14:textId="77777777" w:rsidR="00AF1C46" w:rsidRDefault="00000000">
            <w:pPr>
              <w:pStyle w:val="TableParagraph"/>
              <w:spacing w:line="207" w:lineRule="exact"/>
              <w:ind w:right="52"/>
              <w:jc w:val="right"/>
              <w:rPr>
                <w:sz w:val="18"/>
              </w:rPr>
            </w:pPr>
            <w:r>
              <w:rPr>
                <w:color w:val="000104"/>
                <w:spacing w:val="-4"/>
                <w:sz w:val="18"/>
              </w:rPr>
              <w:t>,743</w:t>
            </w:r>
          </w:p>
        </w:tc>
      </w:tr>
      <w:tr w:rsidR="00AF1C46" w14:paraId="74A49A05" w14:textId="77777777">
        <w:trPr>
          <w:trHeight w:val="342"/>
        </w:trPr>
        <w:tc>
          <w:tcPr>
            <w:tcW w:w="1171" w:type="dxa"/>
            <w:vMerge/>
            <w:tcBorders>
              <w:top w:val="nil"/>
              <w:bottom w:val="single" w:sz="8" w:space="0" w:color="152935"/>
              <w:right w:val="nil"/>
            </w:tcBorders>
            <w:shd w:val="clear" w:color="auto" w:fill="DFDFDF"/>
          </w:tcPr>
          <w:p w14:paraId="7C63C01D" w14:textId="77777777" w:rsidR="00AF1C46" w:rsidRDefault="00AF1C46">
            <w:pPr>
              <w:rPr>
                <w:sz w:val="2"/>
                <w:szCs w:val="2"/>
              </w:rPr>
            </w:pPr>
          </w:p>
        </w:tc>
        <w:tc>
          <w:tcPr>
            <w:tcW w:w="1740" w:type="dxa"/>
            <w:vMerge/>
            <w:tcBorders>
              <w:top w:val="nil"/>
              <w:left w:val="nil"/>
              <w:bottom w:val="single" w:sz="8" w:space="0" w:color="ADADAD"/>
              <w:right w:val="nil"/>
            </w:tcBorders>
            <w:shd w:val="clear" w:color="auto" w:fill="DFDFDF"/>
          </w:tcPr>
          <w:p w14:paraId="19CE0230" w14:textId="77777777" w:rsidR="00AF1C46" w:rsidRDefault="00AF1C46">
            <w:pPr>
              <w:rPr>
                <w:sz w:val="2"/>
                <w:szCs w:val="2"/>
              </w:rPr>
            </w:pPr>
          </w:p>
        </w:tc>
        <w:tc>
          <w:tcPr>
            <w:tcW w:w="1545" w:type="dxa"/>
            <w:tcBorders>
              <w:top w:val="single" w:sz="8" w:space="0" w:color="ADADAD"/>
              <w:left w:val="nil"/>
              <w:bottom w:val="single" w:sz="8" w:space="0" w:color="ADADAD"/>
              <w:right w:val="nil"/>
            </w:tcBorders>
            <w:shd w:val="clear" w:color="auto" w:fill="DFDFDF"/>
          </w:tcPr>
          <w:p w14:paraId="0F36A36A" w14:textId="77777777" w:rsidR="00AF1C46" w:rsidRDefault="00000000">
            <w:pPr>
              <w:pStyle w:val="TableParagraph"/>
              <w:spacing w:before="2"/>
              <w:ind w:left="65"/>
              <w:rPr>
                <w:sz w:val="18"/>
              </w:rPr>
            </w:pPr>
            <w:r>
              <w:rPr>
                <w:color w:val="25495F"/>
                <w:spacing w:val="-10"/>
                <w:sz w:val="18"/>
              </w:rPr>
              <w:t>N</w:t>
            </w:r>
          </w:p>
        </w:tc>
        <w:tc>
          <w:tcPr>
            <w:tcW w:w="1051" w:type="dxa"/>
            <w:tcBorders>
              <w:top w:val="single" w:sz="8" w:space="0" w:color="ADADAD"/>
              <w:left w:val="nil"/>
              <w:bottom w:val="single" w:sz="8" w:space="0" w:color="ADADAD"/>
              <w:right w:val="single" w:sz="8" w:space="0" w:color="DFDFDF"/>
            </w:tcBorders>
          </w:tcPr>
          <w:p w14:paraId="3E27C0EC" w14:textId="77777777" w:rsidR="00AF1C46" w:rsidRDefault="00000000">
            <w:pPr>
              <w:pStyle w:val="TableParagraph"/>
              <w:spacing w:before="2"/>
              <w:ind w:right="48"/>
              <w:jc w:val="right"/>
              <w:rPr>
                <w:sz w:val="18"/>
              </w:rPr>
            </w:pPr>
            <w:r>
              <w:rPr>
                <w:color w:val="000104"/>
                <w:spacing w:val="-5"/>
                <w:sz w:val="18"/>
              </w:rPr>
              <w:t>55</w:t>
            </w:r>
          </w:p>
        </w:tc>
        <w:tc>
          <w:tcPr>
            <w:tcW w:w="1051" w:type="dxa"/>
            <w:tcBorders>
              <w:top w:val="single" w:sz="8" w:space="0" w:color="ADADAD"/>
              <w:left w:val="single" w:sz="8" w:space="0" w:color="DFDFDF"/>
              <w:bottom w:val="single" w:sz="8" w:space="0" w:color="ADADAD"/>
              <w:right w:val="single" w:sz="8" w:space="0" w:color="DFDFDF"/>
            </w:tcBorders>
          </w:tcPr>
          <w:p w14:paraId="1620E60B" w14:textId="77777777" w:rsidR="00AF1C46" w:rsidRDefault="00000000">
            <w:pPr>
              <w:pStyle w:val="TableParagraph"/>
              <w:spacing w:before="2"/>
              <w:ind w:right="48"/>
              <w:jc w:val="right"/>
              <w:rPr>
                <w:sz w:val="18"/>
              </w:rPr>
            </w:pPr>
            <w:r>
              <w:rPr>
                <w:color w:val="000104"/>
                <w:spacing w:val="-5"/>
                <w:sz w:val="18"/>
              </w:rPr>
              <w:t>55</w:t>
            </w:r>
          </w:p>
        </w:tc>
        <w:tc>
          <w:tcPr>
            <w:tcW w:w="999" w:type="dxa"/>
            <w:tcBorders>
              <w:top w:val="single" w:sz="8" w:space="0" w:color="ADADAD"/>
              <w:left w:val="single" w:sz="8" w:space="0" w:color="DFDFDF"/>
              <w:bottom w:val="single" w:sz="8" w:space="0" w:color="ADADAD"/>
              <w:right w:val="single" w:sz="8" w:space="0" w:color="DFDFDF"/>
            </w:tcBorders>
          </w:tcPr>
          <w:p w14:paraId="0725F257" w14:textId="77777777" w:rsidR="00AF1C46" w:rsidRDefault="00000000">
            <w:pPr>
              <w:pStyle w:val="TableParagraph"/>
              <w:spacing w:before="2"/>
              <w:ind w:right="48"/>
              <w:jc w:val="right"/>
              <w:rPr>
                <w:sz w:val="18"/>
              </w:rPr>
            </w:pPr>
            <w:r>
              <w:rPr>
                <w:color w:val="000104"/>
                <w:spacing w:val="-5"/>
                <w:sz w:val="18"/>
              </w:rPr>
              <w:t>55</w:t>
            </w:r>
          </w:p>
        </w:tc>
        <w:tc>
          <w:tcPr>
            <w:tcW w:w="1054" w:type="dxa"/>
            <w:tcBorders>
              <w:top w:val="single" w:sz="8" w:space="0" w:color="ADADAD"/>
              <w:left w:val="single" w:sz="8" w:space="0" w:color="DFDFDF"/>
              <w:bottom w:val="single" w:sz="8" w:space="0" w:color="ADADAD"/>
            </w:tcBorders>
          </w:tcPr>
          <w:p w14:paraId="55CEABE0" w14:textId="77777777" w:rsidR="00AF1C46" w:rsidRDefault="00000000">
            <w:pPr>
              <w:pStyle w:val="TableParagraph"/>
              <w:spacing w:before="2"/>
              <w:ind w:right="51"/>
              <w:jc w:val="right"/>
              <w:rPr>
                <w:sz w:val="18"/>
              </w:rPr>
            </w:pPr>
            <w:r>
              <w:rPr>
                <w:color w:val="000104"/>
                <w:spacing w:val="-5"/>
                <w:sz w:val="18"/>
              </w:rPr>
              <w:t>55</w:t>
            </w:r>
          </w:p>
        </w:tc>
      </w:tr>
      <w:tr w:rsidR="00AF1C46" w14:paraId="0CF54F2D" w14:textId="77777777">
        <w:trPr>
          <w:trHeight w:val="620"/>
        </w:trPr>
        <w:tc>
          <w:tcPr>
            <w:tcW w:w="1171" w:type="dxa"/>
            <w:vMerge/>
            <w:tcBorders>
              <w:top w:val="nil"/>
              <w:bottom w:val="single" w:sz="8" w:space="0" w:color="152935"/>
              <w:right w:val="nil"/>
            </w:tcBorders>
            <w:shd w:val="clear" w:color="auto" w:fill="DFDFDF"/>
          </w:tcPr>
          <w:p w14:paraId="69B5B65D" w14:textId="77777777" w:rsidR="00AF1C46" w:rsidRDefault="00AF1C46">
            <w:pPr>
              <w:rPr>
                <w:sz w:val="2"/>
                <w:szCs w:val="2"/>
              </w:rPr>
            </w:pPr>
          </w:p>
        </w:tc>
        <w:tc>
          <w:tcPr>
            <w:tcW w:w="1740" w:type="dxa"/>
            <w:vMerge w:val="restart"/>
            <w:tcBorders>
              <w:top w:val="single" w:sz="8" w:space="0" w:color="ADADAD"/>
              <w:left w:val="nil"/>
              <w:bottom w:val="single" w:sz="8" w:space="0" w:color="ADADAD"/>
              <w:right w:val="nil"/>
            </w:tcBorders>
            <w:shd w:val="clear" w:color="auto" w:fill="DFDFDF"/>
          </w:tcPr>
          <w:p w14:paraId="7B21F40F" w14:textId="77777777" w:rsidR="00AF1C46" w:rsidRDefault="00000000">
            <w:pPr>
              <w:pStyle w:val="TableParagraph"/>
              <w:spacing w:line="207" w:lineRule="exact"/>
              <w:ind w:left="64"/>
              <w:rPr>
                <w:sz w:val="18"/>
              </w:rPr>
            </w:pPr>
            <w:r>
              <w:rPr>
                <w:color w:val="25495F"/>
                <w:sz w:val="18"/>
              </w:rPr>
              <w:t>Pengetahuan</w:t>
            </w:r>
            <w:r>
              <w:rPr>
                <w:color w:val="25495F"/>
                <w:spacing w:val="-3"/>
                <w:sz w:val="18"/>
              </w:rPr>
              <w:t xml:space="preserve"> </w:t>
            </w:r>
            <w:r>
              <w:rPr>
                <w:color w:val="25495F"/>
                <w:spacing w:val="-2"/>
                <w:sz w:val="18"/>
              </w:rPr>
              <w:t>Pajak</w:t>
            </w:r>
          </w:p>
        </w:tc>
        <w:tc>
          <w:tcPr>
            <w:tcW w:w="1545" w:type="dxa"/>
            <w:tcBorders>
              <w:top w:val="single" w:sz="8" w:space="0" w:color="ADADAD"/>
              <w:left w:val="nil"/>
              <w:bottom w:val="single" w:sz="8" w:space="0" w:color="ADADAD"/>
              <w:right w:val="nil"/>
            </w:tcBorders>
            <w:shd w:val="clear" w:color="auto" w:fill="DFDFDF"/>
          </w:tcPr>
          <w:p w14:paraId="609CE154" w14:textId="77777777" w:rsidR="00AF1C46" w:rsidRDefault="00000000">
            <w:pPr>
              <w:pStyle w:val="TableParagraph"/>
              <w:spacing w:line="207" w:lineRule="exact"/>
              <w:ind w:left="65"/>
              <w:rPr>
                <w:sz w:val="18"/>
              </w:rPr>
            </w:pPr>
            <w:r>
              <w:rPr>
                <w:color w:val="25495F"/>
                <w:spacing w:val="-2"/>
                <w:sz w:val="18"/>
              </w:rPr>
              <w:t>Correlation</w:t>
            </w:r>
          </w:p>
          <w:p w14:paraId="7D7D3358" w14:textId="77777777" w:rsidR="00AF1C46" w:rsidRDefault="00000000">
            <w:pPr>
              <w:pStyle w:val="TableParagraph"/>
              <w:spacing w:before="105"/>
              <w:ind w:left="65"/>
              <w:rPr>
                <w:sz w:val="18"/>
              </w:rPr>
            </w:pPr>
            <w:r>
              <w:rPr>
                <w:color w:val="25495F"/>
                <w:spacing w:val="-2"/>
                <w:sz w:val="18"/>
              </w:rPr>
              <w:t>Coefficient</w:t>
            </w:r>
          </w:p>
        </w:tc>
        <w:tc>
          <w:tcPr>
            <w:tcW w:w="1051" w:type="dxa"/>
            <w:tcBorders>
              <w:top w:val="single" w:sz="8" w:space="0" w:color="ADADAD"/>
              <w:left w:val="nil"/>
              <w:bottom w:val="single" w:sz="8" w:space="0" w:color="ADADAD"/>
              <w:right w:val="single" w:sz="8" w:space="0" w:color="DFDFDF"/>
            </w:tcBorders>
          </w:tcPr>
          <w:p w14:paraId="4727C362" w14:textId="77777777" w:rsidR="00AF1C46" w:rsidRDefault="00000000">
            <w:pPr>
              <w:pStyle w:val="TableParagraph"/>
              <w:spacing w:line="207" w:lineRule="exact"/>
              <w:ind w:right="48"/>
              <w:jc w:val="right"/>
              <w:rPr>
                <w:sz w:val="18"/>
              </w:rPr>
            </w:pPr>
            <w:r>
              <w:rPr>
                <w:color w:val="000104"/>
                <w:spacing w:val="-2"/>
                <w:sz w:val="18"/>
              </w:rPr>
              <w:t>,351</w:t>
            </w:r>
            <w:r>
              <w:rPr>
                <w:color w:val="000104"/>
                <w:spacing w:val="-2"/>
                <w:sz w:val="18"/>
                <w:vertAlign w:val="superscript"/>
              </w:rPr>
              <w:t>**</w:t>
            </w:r>
          </w:p>
        </w:tc>
        <w:tc>
          <w:tcPr>
            <w:tcW w:w="1051" w:type="dxa"/>
            <w:tcBorders>
              <w:top w:val="single" w:sz="8" w:space="0" w:color="ADADAD"/>
              <w:left w:val="single" w:sz="8" w:space="0" w:color="DFDFDF"/>
              <w:bottom w:val="single" w:sz="8" w:space="0" w:color="ADADAD"/>
              <w:right w:val="single" w:sz="8" w:space="0" w:color="DFDFDF"/>
            </w:tcBorders>
          </w:tcPr>
          <w:p w14:paraId="5B7F6FB9" w14:textId="77777777" w:rsidR="00AF1C46" w:rsidRDefault="00000000">
            <w:pPr>
              <w:pStyle w:val="TableParagraph"/>
              <w:spacing w:line="207" w:lineRule="exact"/>
              <w:ind w:right="50"/>
              <w:jc w:val="right"/>
              <w:rPr>
                <w:sz w:val="18"/>
              </w:rPr>
            </w:pPr>
            <w:r>
              <w:rPr>
                <w:color w:val="000104"/>
                <w:spacing w:val="-2"/>
                <w:sz w:val="18"/>
              </w:rPr>
              <w:t>1,000</w:t>
            </w:r>
          </w:p>
        </w:tc>
        <w:tc>
          <w:tcPr>
            <w:tcW w:w="999" w:type="dxa"/>
            <w:tcBorders>
              <w:top w:val="single" w:sz="8" w:space="0" w:color="ADADAD"/>
              <w:left w:val="single" w:sz="8" w:space="0" w:color="DFDFDF"/>
              <w:bottom w:val="single" w:sz="8" w:space="0" w:color="ADADAD"/>
              <w:right w:val="single" w:sz="8" w:space="0" w:color="DFDFDF"/>
            </w:tcBorders>
          </w:tcPr>
          <w:p w14:paraId="42EE0657" w14:textId="77777777" w:rsidR="00AF1C46" w:rsidRDefault="00000000">
            <w:pPr>
              <w:pStyle w:val="TableParagraph"/>
              <w:spacing w:line="207" w:lineRule="exact"/>
              <w:ind w:right="48"/>
              <w:jc w:val="right"/>
              <w:rPr>
                <w:sz w:val="18"/>
              </w:rPr>
            </w:pPr>
            <w:r>
              <w:rPr>
                <w:color w:val="000104"/>
                <w:spacing w:val="-2"/>
                <w:sz w:val="18"/>
              </w:rPr>
              <w:t>,577</w:t>
            </w:r>
            <w:r>
              <w:rPr>
                <w:color w:val="000104"/>
                <w:spacing w:val="-2"/>
                <w:sz w:val="18"/>
                <w:vertAlign w:val="superscript"/>
              </w:rPr>
              <w:t>**</w:t>
            </w:r>
          </w:p>
        </w:tc>
        <w:tc>
          <w:tcPr>
            <w:tcW w:w="1054" w:type="dxa"/>
            <w:tcBorders>
              <w:top w:val="single" w:sz="8" w:space="0" w:color="ADADAD"/>
              <w:left w:val="single" w:sz="8" w:space="0" w:color="DFDFDF"/>
              <w:bottom w:val="single" w:sz="8" w:space="0" w:color="ADADAD"/>
            </w:tcBorders>
          </w:tcPr>
          <w:p w14:paraId="4076144B" w14:textId="77777777" w:rsidR="00AF1C46" w:rsidRDefault="00000000">
            <w:pPr>
              <w:pStyle w:val="TableParagraph"/>
              <w:spacing w:line="207" w:lineRule="exact"/>
              <w:ind w:right="52"/>
              <w:jc w:val="right"/>
              <w:rPr>
                <w:sz w:val="18"/>
              </w:rPr>
            </w:pPr>
            <w:r>
              <w:rPr>
                <w:color w:val="000104"/>
                <w:spacing w:val="-4"/>
                <w:sz w:val="18"/>
              </w:rPr>
              <w:t>,017</w:t>
            </w:r>
          </w:p>
        </w:tc>
      </w:tr>
      <w:tr w:rsidR="00AF1C46" w14:paraId="4C26E368" w14:textId="77777777">
        <w:trPr>
          <w:trHeight w:val="340"/>
        </w:trPr>
        <w:tc>
          <w:tcPr>
            <w:tcW w:w="1171" w:type="dxa"/>
            <w:vMerge/>
            <w:tcBorders>
              <w:top w:val="nil"/>
              <w:bottom w:val="single" w:sz="8" w:space="0" w:color="152935"/>
              <w:right w:val="nil"/>
            </w:tcBorders>
            <w:shd w:val="clear" w:color="auto" w:fill="DFDFDF"/>
          </w:tcPr>
          <w:p w14:paraId="39EB213A" w14:textId="77777777" w:rsidR="00AF1C46" w:rsidRDefault="00AF1C46">
            <w:pPr>
              <w:rPr>
                <w:sz w:val="2"/>
                <w:szCs w:val="2"/>
              </w:rPr>
            </w:pPr>
          </w:p>
        </w:tc>
        <w:tc>
          <w:tcPr>
            <w:tcW w:w="1740" w:type="dxa"/>
            <w:vMerge/>
            <w:tcBorders>
              <w:top w:val="nil"/>
              <w:left w:val="nil"/>
              <w:bottom w:val="single" w:sz="8" w:space="0" w:color="ADADAD"/>
              <w:right w:val="nil"/>
            </w:tcBorders>
            <w:shd w:val="clear" w:color="auto" w:fill="DFDFDF"/>
          </w:tcPr>
          <w:p w14:paraId="0C668A89" w14:textId="77777777" w:rsidR="00AF1C46" w:rsidRDefault="00AF1C46">
            <w:pPr>
              <w:rPr>
                <w:sz w:val="2"/>
                <w:szCs w:val="2"/>
              </w:rPr>
            </w:pPr>
          </w:p>
        </w:tc>
        <w:tc>
          <w:tcPr>
            <w:tcW w:w="1545" w:type="dxa"/>
            <w:tcBorders>
              <w:top w:val="single" w:sz="8" w:space="0" w:color="ADADAD"/>
              <w:left w:val="nil"/>
              <w:bottom w:val="single" w:sz="8" w:space="0" w:color="ADADAD"/>
              <w:right w:val="nil"/>
            </w:tcBorders>
            <w:shd w:val="clear" w:color="auto" w:fill="DFDFDF"/>
          </w:tcPr>
          <w:p w14:paraId="54DD62CA" w14:textId="77777777" w:rsidR="00AF1C46" w:rsidRDefault="00000000">
            <w:pPr>
              <w:pStyle w:val="TableParagraph"/>
              <w:spacing w:line="207" w:lineRule="exact"/>
              <w:ind w:left="65"/>
              <w:rPr>
                <w:sz w:val="18"/>
              </w:rPr>
            </w:pPr>
            <w:r>
              <w:rPr>
                <w:color w:val="25495F"/>
                <w:sz w:val="18"/>
              </w:rPr>
              <w:t>Sig.</w:t>
            </w:r>
            <w:r>
              <w:rPr>
                <w:color w:val="25495F"/>
                <w:spacing w:val="-1"/>
                <w:sz w:val="18"/>
              </w:rPr>
              <w:t xml:space="preserve"> </w:t>
            </w:r>
            <w:r>
              <w:rPr>
                <w:color w:val="25495F"/>
                <w:sz w:val="18"/>
              </w:rPr>
              <w:t>(2-</w:t>
            </w:r>
            <w:r>
              <w:rPr>
                <w:color w:val="25495F"/>
                <w:spacing w:val="-2"/>
                <w:sz w:val="18"/>
              </w:rPr>
              <w:t>tailed)</w:t>
            </w:r>
          </w:p>
        </w:tc>
        <w:tc>
          <w:tcPr>
            <w:tcW w:w="1051" w:type="dxa"/>
            <w:tcBorders>
              <w:top w:val="single" w:sz="8" w:space="0" w:color="ADADAD"/>
              <w:left w:val="nil"/>
              <w:bottom w:val="single" w:sz="8" w:space="0" w:color="ADADAD"/>
              <w:right w:val="single" w:sz="8" w:space="0" w:color="DFDFDF"/>
            </w:tcBorders>
          </w:tcPr>
          <w:p w14:paraId="4C23C1FD" w14:textId="77777777" w:rsidR="00AF1C46" w:rsidRDefault="00000000">
            <w:pPr>
              <w:pStyle w:val="TableParagraph"/>
              <w:spacing w:line="207" w:lineRule="exact"/>
              <w:ind w:right="50"/>
              <w:jc w:val="right"/>
              <w:rPr>
                <w:sz w:val="18"/>
              </w:rPr>
            </w:pPr>
            <w:r>
              <w:rPr>
                <w:color w:val="000104"/>
                <w:spacing w:val="-4"/>
                <w:sz w:val="18"/>
              </w:rPr>
              <w:t>,009</w:t>
            </w:r>
          </w:p>
        </w:tc>
        <w:tc>
          <w:tcPr>
            <w:tcW w:w="1051" w:type="dxa"/>
            <w:tcBorders>
              <w:top w:val="single" w:sz="8" w:space="0" w:color="ADADAD"/>
              <w:left w:val="single" w:sz="8" w:space="0" w:color="DFDFDF"/>
              <w:bottom w:val="single" w:sz="8" w:space="0" w:color="ADADAD"/>
              <w:right w:val="single" w:sz="8" w:space="0" w:color="DFDFDF"/>
            </w:tcBorders>
          </w:tcPr>
          <w:p w14:paraId="12D5E240" w14:textId="77777777" w:rsidR="00AF1C46" w:rsidRDefault="00000000">
            <w:pPr>
              <w:pStyle w:val="TableParagraph"/>
              <w:spacing w:line="207" w:lineRule="exact"/>
              <w:ind w:right="51"/>
              <w:jc w:val="right"/>
              <w:rPr>
                <w:sz w:val="18"/>
              </w:rPr>
            </w:pPr>
            <w:r>
              <w:rPr>
                <w:color w:val="000104"/>
                <w:spacing w:val="-10"/>
                <w:sz w:val="18"/>
              </w:rPr>
              <w:t>.</w:t>
            </w:r>
          </w:p>
        </w:tc>
        <w:tc>
          <w:tcPr>
            <w:tcW w:w="999" w:type="dxa"/>
            <w:tcBorders>
              <w:top w:val="single" w:sz="8" w:space="0" w:color="ADADAD"/>
              <w:left w:val="single" w:sz="8" w:space="0" w:color="DFDFDF"/>
              <w:bottom w:val="single" w:sz="8" w:space="0" w:color="ADADAD"/>
              <w:right w:val="single" w:sz="8" w:space="0" w:color="DFDFDF"/>
            </w:tcBorders>
          </w:tcPr>
          <w:p w14:paraId="325574D6" w14:textId="77777777" w:rsidR="00AF1C46" w:rsidRDefault="00000000">
            <w:pPr>
              <w:pStyle w:val="TableParagraph"/>
              <w:spacing w:line="207" w:lineRule="exact"/>
              <w:ind w:right="50"/>
              <w:jc w:val="right"/>
              <w:rPr>
                <w:sz w:val="18"/>
              </w:rPr>
            </w:pPr>
            <w:r>
              <w:rPr>
                <w:color w:val="000104"/>
                <w:spacing w:val="-4"/>
                <w:sz w:val="18"/>
              </w:rPr>
              <w:t>,000</w:t>
            </w:r>
          </w:p>
        </w:tc>
        <w:tc>
          <w:tcPr>
            <w:tcW w:w="1054" w:type="dxa"/>
            <w:tcBorders>
              <w:top w:val="single" w:sz="8" w:space="0" w:color="ADADAD"/>
              <w:left w:val="single" w:sz="8" w:space="0" w:color="DFDFDF"/>
              <w:bottom w:val="single" w:sz="8" w:space="0" w:color="ADADAD"/>
            </w:tcBorders>
          </w:tcPr>
          <w:p w14:paraId="13700971" w14:textId="77777777" w:rsidR="00AF1C46" w:rsidRDefault="00000000">
            <w:pPr>
              <w:pStyle w:val="TableParagraph"/>
              <w:spacing w:line="207" w:lineRule="exact"/>
              <w:ind w:right="52"/>
              <w:jc w:val="right"/>
              <w:rPr>
                <w:sz w:val="18"/>
              </w:rPr>
            </w:pPr>
            <w:r>
              <w:rPr>
                <w:color w:val="000104"/>
                <w:spacing w:val="-4"/>
                <w:sz w:val="18"/>
              </w:rPr>
              <w:t>,901</w:t>
            </w:r>
          </w:p>
        </w:tc>
      </w:tr>
      <w:tr w:rsidR="00AF1C46" w14:paraId="40D5E972" w14:textId="77777777">
        <w:trPr>
          <w:trHeight w:val="342"/>
        </w:trPr>
        <w:tc>
          <w:tcPr>
            <w:tcW w:w="1171" w:type="dxa"/>
            <w:vMerge/>
            <w:tcBorders>
              <w:top w:val="nil"/>
              <w:bottom w:val="single" w:sz="8" w:space="0" w:color="152935"/>
              <w:right w:val="nil"/>
            </w:tcBorders>
            <w:shd w:val="clear" w:color="auto" w:fill="DFDFDF"/>
          </w:tcPr>
          <w:p w14:paraId="0AEEDED5" w14:textId="77777777" w:rsidR="00AF1C46" w:rsidRDefault="00AF1C46">
            <w:pPr>
              <w:rPr>
                <w:sz w:val="2"/>
                <w:szCs w:val="2"/>
              </w:rPr>
            </w:pPr>
          </w:p>
        </w:tc>
        <w:tc>
          <w:tcPr>
            <w:tcW w:w="1740" w:type="dxa"/>
            <w:vMerge/>
            <w:tcBorders>
              <w:top w:val="nil"/>
              <w:left w:val="nil"/>
              <w:bottom w:val="single" w:sz="8" w:space="0" w:color="ADADAD"/>
              <w:right w:val="nil"/>
            </w:tcBorders>
            <w:shd w:val="clear" w:color="auto" w:fill="DFDFDF"/>
          </w:tcPr>
          <w:p w14:paraId="08E740E3" w14:textId="77777777" w:rsidR="00AF1C46" w:rsidRDefault="00AF1C46">
            <w:pPr>
              <w:rPr>
                <w:sz w:val="2"/>
                <w:szCs w:val="2"/>
              </w:rPr>
            </w:pPr>
          </w:p>
        </w:tc>
        <w:tc>
          <w:tcPr>
            <w:tcW w:w="1545" w:type="dxa"/>
            <w:tcBorders>
              <w:top w:val="single" w:sz="8" w:space="0" w:color="ADADAD"/>
              <w:left w:val="nil"/>
              <w:bottom w:val="single" w:sz="8" w:space="0" w:color="ADADAD"/>
              <w:right w:val="nil"/>
            </w:tcBorders>
            <w:shd w:val="clear" w:color="auto" w:fill="DFDFDF"/>
          </w:tcPr>
          <w:p w14:paraId="2AB0FE16" w14:textId="77777777" w:rsidR="00AF1C46" w:rsidRDefault="00000000">
            <w:pPr>
              <w:pStyle w:val="TableParagraph"/>
              <w:spacing w:before="2"/>
              <w:ind w:left="65"/>
              <w:rPr>
                <w:sz w:val="18"/>
              </w:rPr>
            </w:pPr>
            <w:r>
              <w:rPr>
                <w:color w:val="25495F"/>
                <w:spacing w:val="-10"/>
                <w:sz w:val="18"/>
              </w:rPr>
              <w:t>N</w:t>
            </w:r>
          </w:p>
        </w:tc>
        <w:tc>
          <w:tcPr>
            <w:tcW w:w="1051" w:type="dxa"/>
            <w:tcBorders>
              <w:top w:val="single" w:sz="8" w:space="0" w:color="ADADAD"/>
              <w:left w:val="nil"/>
              <w:bottom w:val="single" w:sz="8" w:space="0" w:color="ADADAD"/>
              <w:right w:val="single" w:sz="8" w:space="0" w:color="DFDFDF"/>
            </w:tcBorders>
          </w:tcPr>
          <w:p w14:paraId="63105F9E" w14:textId="77777777" w:rsidR="00AF1C46" w:rsidRDefault="00000000">
            <w:pPr>
              <w:pStyle w:val="TableParagraph"/>
              <w:spacing w:before="2"/>
              <w:ind w:right="48"/>
              <w:jc w:val="right"/>
              <w:rPr>
                <w:sz w:val="18"/>
              </w:rPr>
            </w:pPr>
            <w:r>
              <w:rPr>
                <w:color w:val="000104"/>
                <w:spacing w:val="-5"/>
                <w:sz w:val="18"/>
              </w:rPr>
              <w:t>55</w:t>
            </w:r>
          </w:p>
        </w:tc>
        <w:tc>
          <w:tcPr>
            <w:tcW w:w="1051" w:type="dxa"/>
            <w:tcBorders>
              <w:top w:val="single" w:sz="8" w:space="0" w:color="ADADAD"/>
              <w:left w:val="single" w:sz="8" w:space="0" w:color="DFDFDF"/>
              <w:bottom w:val="single" w:sz="8" w:space="0" w:color="ADADAD"/>
              <w:right w:val="single" w:sz="8" w:space="0" w:color="DFDFDF"/>
            </w:tcBorders>
          </w:tcPr>
          <w:p w14:paraId="06311122" w14:textId="77777777" w:rsidR="00AF1C46" w:rsidRDefault="00000000">
            <w:pPr>
              <w:pStyle w:val="TableParagraph"/>
              <w:spacing w:before="2"/>
              <w:ind w:right="48"/>
              <w:jc w:val="right"/>
              <w:rPr>
                <w:sz w:val="18"/>
              </w:rPr>
            </w:pPr>
            <w:r>
              <w:rPr>
                <w:color w:val="000104"/>
                <w:spacing w:val="-5"/>
                <w:sz w:val="18"/>
              </w:rPr>
              <w:t>55</w:t>
            </w:r>
          </w:p>
        </w:tc>
        <w:tc>
          <w:tcPr>
            <w:tcW w:w="999" w:type="dxa"/>
            <w:tcBorders>
              <w:top w:val="single" w:sz="8" w:space="0" w:color="ADADAD"/>
              <w:left w:val="single" w:sz="8" w:space="0" w:color="DFDFDF"/>
              <w:bottom w:val="single" w:sz="8" w:space="0" w:color="ADADAD"/>
              <w:right w:val="single" w:sz="8" w:space="0" w:color="DFDFDF"/>
            </w:tcBorders>
          </w:tcPr>
          <w:p w14:paraId="236B0BF0" w14:textId="77777777" w:rsidR="00AF1C46" w:rsidRDefault="00000000">
            <w:pPr>
              <w:pStyle w:val="TableParagraph"/>
              <w:spacing w:before="2"/>
              <w:ind w:right="48"/>
              <w:jc w:val="right"/>
              <w:rPr>
                <w:sz w:val="18"/>
              </w:rPr>
            </w:pPr>
            <w:r>
              <w:rPr>
                <w:color w:val="000104"/>
                <w:spacing w:val="-5"/>
                <w:sz w:val="18"/>
              </w:rPr>
              <w:t>55</w:t>
            </w:r>
          </w:p>
        </w:tc>
        <w:tc>
          <w:tcPr>
            <w:tcW w:w="1054" w:type="dxa"/>
            <w:tcBorders>
              <w:top w:val="single" w:sz="8" w:space="0" w:color="ADADAD"/>
              <w:left w:val="single" w:sz="8" w:space="0" w:color="DFDFDF"/>
              <w:bottom w:val="single" w:sz="8" w:space="0" w:color="ADADAD"/>
            </w:tcBorders>
          </w:tcPr>
          <w:p w14:paraId="5CB5ADB5" w14:textId="77777777" w:rsidR="00AF1C46" w:rsidRDefault="00000000">
            <w:pPr>
              <w:pStyle w:val="TableParagraph"/>
              <w:spacing w:before="2"/>
              <w:ind w:right="51"/>
              <w:jc w:val="right"/>
              <w:rPr>
                <w:sz w:val="18"/>
              </w:rPr>
            </w:pPr>
            <w:r>
              <w:rPr>
                <w:color w:val="000104"/>
                <w:spacing w:val="-5"/>
                <w:sz w:val="18"/>
              </w:rPr>
              <w:t>55</w:t>
            </w:r>
          </w:p>
        </w:tc>
      </w:tr>
      <w:tr w:rsidR="00AF1C46" w14:paraId="5AF705E5" w14:textId="77777777">
        <w:trPr>
          <w:trHeight w:val="620"/>
        </w:trPr>
        <w:tc>
          <w:tcPr>
            <w:tcW w:w="1171" w:type="dxa"/>
            <w:vMerge/>
            <w:tcBorders>
              <w:top w:val="nil"/>
              <w:bottom w:val="single" w:sz="8" w:space="0" w:color="152935"/>
              <w:right w:val="nil"/>
            </w:tcBorders>
            <w:shd w:val="clear" w:color="auto" w:fill="DFDFDF"/>
          </w:tcPr>
          <w:p w14:paraId="69699B72" w14:textId="77777777" w:rsidR="00AF1C46" w:rsidRDefault="00AF1C46">
            <w:pPr>
              <w:rPr>
                <w:sz w:val="2"/>
                <w:szCs w:val="2"/>
              </w:rPr>
            </w:pPr>
          </w:p>
        </w:tc>
        <w:tc>
          <w:tcPr>
            <w:tcW w:w="1740" w:type="dxa"/>
            <w:vMerge w:val="restart"/>
            <w:tcBorders>
              <w:top w:val="single" w:sz="8" w:space="0" w:color="ADADAD"/>
              <w:left w:val="nil"/>
              <w:bottom w:val="single" w:sz="8" w:space="0" w:color="ADADAD"/>
              <w:right w:val="nil"/>
            </w:tcBorders>
            <w:shd w:val="clear" w:color="auto" w:fill="DFDFDF"/>
          </w:tcPr>
          <w:p w14:paraId="137D46DF" w14:textId="77777777" w:rsidR="00AF1C46" w:rsidRDefault="00000000">
            <w:pPr>
              <w:pStyle w:val="TableParagraph"/>
              <w:spacing w:line="207" w:lineRule="exact"/>
              <w:ind w:left="64"/>
              <w:rPr>
                <w:sz w:val="18"/>
              </w:rPr>
            </w:pPr>
            <w:r>
              <w:rPr>
                <w:color w:val="25495F"/>
                <w:sz w:val="18"/>
              </w:rPr>
              <w:t>Sanksi</w:t>
            </w:r>
            <w:r>
              <w:rPr>
                <w:color w:val="25495F"/>
                <w:spacing w:val="-1"/>
                <w:sz w:val="18"/>
              </w:rPr>
              <w:t xml:space="preserve"> </w:t>
            </w:r>
            <w:r>
              <w:rPr>
                <w:color w:val="25495F"/>
                <w:spacing w:val="-2"/>
                <w:sz w:val="18"/>
              </w:rPr>
              <w:t>Pajak</w:t>
            </w:r>
          </w:p>
        </w:tc>
        <w:tc>
          <w:tcPr>
            <w:tcW w:w="1545" w:type="dxa"/>
            <w:tcBorders>
              <w:top w:val="single" w:sz="8" w:space="0" w:color="ADADAD"/>
              <w:left w:val="nil"/>
              <w:bottom w:val="single" w:sz="8" w:space="0" w:color="ADADAD"/>
              <w:right w:val="nil"/>
            </w:tcBorders>
            <w:shd w:val="clear" w:color="auto" w:fill="DFDFDF"/>
          </w:tcPr>
          <w:p w14:paraId="4814A66A" w14:textId="77777777" w:rsidR="00AF1C46" w:rsidRDefault="00000000">
            <w:pPr>
              <w:pStyle w:val="TableParagraph"/>
              <w:spacing w:line="207" w:lineRule="exact"/>
              <w:ind w:left="65"/>
              <w:rPr>
                <w:sz w:val="18"/>
              </w:rPr>
            </w:pPr>
            <w:r>
              <w:rPr>
                <w:color w:val="25495F"/>
                <w:spacing w:val="-2"/>
                <w:sz w:val="18"/>
              </w:rPr>
              <w:t>Correlation</w:t>
            </w:r>
          </w:p>
          <w:p w14:paraId="5B40FC55" w14:textId="77777777" w:rsidR="00AF1C46" w:rsidRDefault="00000000">
            <w:pPr>
              <w:pStyle w:val="TableParagraph"/>
              <w:spacing w:before="105"/>
              <w:ind w:left="65"/>
              <w:rPr>
                <w:sz w:val="18"/>
              </w:rPr>
            </w:pPr>
            <w:r>
              <w:rPr>
                <w:color w:val="25495F"/>
                <w:spacing w:val="-2"/>
                <w:sz w:val="18"/>
              </w:rPr>
              <w:t>Coefficient</w:t>
            </w:r>
          </w:p>
        </w:tc>
        <w:tc>
          <w:tcPr>
            <w:tcW w:w="1051" w:type="dxa"/>
            <w:tcBorders>
              <w:top w:val="single" w:sz="8" w:space="0" w:color="ADADAD"/>
              <w:left w:val="nil"/>
              <w:bottom w:val="single" w:sz="8" w:space="0" w:color="ADADAD"/>
              <w:right w:val="single" w:sz="8" w:space="0" w:color="DFDFDF"/>
            </w:tcBorders>
          </w:tcPr>
          <w:p w14:paraId="671D4230" w14:textId="77777777" w:rsidR="00AF1C46" w:rsidRDefault="00000000">
            <w:pPr>
              <w:pStyle w:val="TableParagraph"/>
              <w:spacing w:line="207" w:lineRule="exact"/>
              <w:ind w:right="48"/>
              <w:jc w:val="right"/>
              <w:rPr>
                <w:sz w:val="18"/>
              </w:rPr>
            </w:pPr>
            <w:r>
              <w:rPr>
                <w:color w:val="000104"/>
                <w:spacing w:val="-2"/>
                <w:sz w:val="18"/>
              </w:rPr>
              <w:t>,327</w:t>
            </w:r>
            <w:r>
              <w:rPr>
                <w:color w:val="000104"/>
                <w:spacing w:val="-2"/>
                <w:sz w:val="18"/>
                <w:vertAlign w:val="superscript"/>
              </w:rPr>
              <w:t>*</w:t>
            </w:r>
          </w:p>
        </w:tc>
        <w:tc>
          <w:tcPr>
            <w:tcW w:w="1051" w:type="dxa"/>
            <w:tcBorders>
              <w:top w:val="single" w:sz="8" w:space="0" w:color="ADADAD"/>
              <w:left w:val="single" w:sz="8" w:space="0" w:color="DFDFDF"/>
              <w:bottom w:val="single" w:sz="8" w:space="0" w:color="ADADAD"/>
              <w:right w:val="single" w:sz="8" w:space="0" w:color="DFDFDF"/>
            </w:tcBorders>
          </w:tcPr>
          <w:p w14:paraId="68810832" w14:textId="77777777" w:rsidR="00AF1C46" w:rsidRDefault="00000000">
            <w:pPr>
              <w:pStyle w:val="TableParagraph"/>
              <w:spacing w:line="207" w:lineRule="exact"/>
              <w:ind w:right="48"/>
              <w:jc w:val="right"/>
              <w:rPr>
                <w:sz w:val="18"/>
              </w:rPr>
            </w:pPr>
            <w:r>
              <w:rPr>
                <w:color w:val="000104"/>
                <w:spacing w:val="-2"/>
                <w:sz w:val="18"/>
              </w:rPr>
              <w:t>,577</w:t>
            </w:r>
            <w:r>
              <w:rPr>
                <w:color w:val="000104"/>
                <w:spacing w:val="-2"/>
                <w:sz w:val="18"/>
                <w:vertAlign w:val="superscript"/>
              </w:rPr>
              <w:t>**</w:t>
            </w:r>
          </w:p>
        </w:tc>
        <w:tc>
          <w:tcPr>
            <w:tcW w:w="999" w:type="dxa"/>
            <w:tcBorders>
              <w:top w:val="single" w:sz="8" w:space="0" w:color="ADADAD"/>
              <w:left w:val="single" w:sz="8" w:space="0" w:color="DFDFDF"/>
              <w:bottom w:val="single" w:sz="8" w:space="0" w:color="ADADAD"/>
              <w:right w:val="single" w:sz="8" w:space="0" w:color="DFDFDF"/>
            </w:tcBorders>
          </w:tcPr>
          <w:p w14:paraId="3924616C" w14:textId="77777777" w:rsidR="00AF1C46" w:rsidRDefault="00000000">
            <w:pPr>
              <w:pStyle w:val="TableParagraph"/>
              <w:spacing w:line="207" w:lineRule="exact"/>
              <w:ind w:right="50"/>
              <w:jc w:val="right"/>
              <w:rPr>
                <w:sz w:val="18"/>
              </w:rPr>
            </w:pPr>
            <w:r>
              <w:rPr>
                <w:color w:val="000104"/>
                <w:spacing w:val="-2"/>
                <w:sz w:val="18"/>
              </w:rPr>
              <w:t>1,000</w:t>
            </w:r>
          </w:p>
        </w:tc>
        <w:tc>
          <w:tcPr>
            <w:tcW w:w="1054" w:type="dxa"/>
            <w:tcBorders>
              <w:top w:val="single" w:sz="8" w:space="0" w:color="ADADAD"/>
              <w:left w:val="single" w:sz="8" w:space="0" w:color="DFDFDF"/>
              <w:bottom w:val="single" w:sz="8" w:space="0" w:color="ADADAD"/>
            </w:tcBorders>
          </w:tcPr>
          <w:p w14:paraId="43BA3E5B" w14:textId="77777777" w:rsidR="00AF1C46" w:rsidRDefault="00000000">
            <w:pPr>
              <w:pStyle w:val="TableParagraph"/>
              <w:spacing w:line="207" w:lineRule="exact"/>
              <w:ind w:right="52"/>
              <w:jc w:val="right"/>
              <w:rPr>
                <w:sz w:val="18"/>
              </w:rPr>
            </w:pPr>
            <w:r>
              <w:rPr>
                <w:color w:val="000104"/>
                <w:sz w:val="18"/>
              </w:rPr>
              <w:t>-</w:t>
            </w:r>
            <w:r>
              <w:rPr>
                <w:color w:val="000104"/>
                <w:spacing w:val="-4"/>
                <w:sz w:val="18"/>
              </w:rPr>
              <w:t>,016</w:t>
            </w:r>
          </w:p>
        </w:tc>
      </w:tr>
      <w:tr w:rsidR="00AF1C46" w14:paraId="30EB7E03" w14:textId="77777777">
        <w:trPr>
          <w:trHeight w:val="340"/>
        </w:trPr>
        <w:tc>
          <w:tcPr>
            <w:tcW w:w="1171" w:type="dxa"/>
            <w:vMerge/>
            <w:tcBorders>
              <w:top w:val="nil"/>
              <w:bottom w:val="single" w:sz="8" w:space="0" w:color="152935"/>
              <w:right w:val="nil"/>
            </w:tcBorders>
            <w:shd w:val="clear" w:color="auto" w:fill="DFDFDF"/>
          </w:tcPr>
          <w:p w14:paraId="51A9FE0E" w14:textId="77777777" w:rsidR="00AF1C46" w:rsidRDefault="00AF1C46">
            <w:pPr>
              <w:rPr>
                <w:sz w:val="2"/>
                <w:szCs w:val="2"/>
              </w:rPr>
            </w:pPr>
          </w:p>
        </w:tc>
        <w:tc>
          <w:tcPr>
            <w:tcW w:w="1740" w:type="dxa"/>
            <w:vMerge/>
            <w:tcBorders>
              <w:top w:val="nil"/>
              <w:left w:val="nil"/>
              <w:bottom w:val="single" w:sz="8" w:space="0" w:color="ADADAD"/>
              <w:right w:val="nil"/>
            </w:tcBorders>
            <w:shd w:val="clear" w:color="auto" w:fill="DFDFDF"/>
          </w:tcPr>
          <w:p w14:paraId="01842D17" w14:textId="77777777" w:rsidR="00AF1C46" w:rsidRDefault="00AF1C46">
            <w:pPr>
              <w:rPr>
                <w:sz w:val="2"/>
                <w:szCs w:val="2"/>
              </w:rPr>
            </w:pPr>
          </w:p>
        </w:tc>
        <w:tc>
          <w:tcPr>
            <w:tcW w:w="1545" w:type="dxa"/>
            <w:tcBorders>
              <w:top w:val="single" w:sz="8" w:space="0" w:color="ADADAD"/>
              <w:left w:val="nil"/>
              <w:bottom w:val="single" w:sz="8" w:space="0" w:color="ADADAD"/>
              <w:right w:val="nil"/>
            </w:tcBorders>
            <w:shd w:val="clear" w:color="auto" w:fill="DFDFDF"/>
          </w:tcPr>
          <w:p w14:paraId="46C28234" w14:textId="77777777" w:rsidR="00AF1C46" w:rsidRDefault="00000000">
            <w:pPr>
              <w:pStyle w:val="TableParagraph"/>
              <w:spacing w:line="207" w:lineRule="exact"/>
              <w:ind w:left="65"/>
              <w:rPr>
                <w:sz w:val="18"/>
              </w:rPr>
            </w:pPr>
            <w:r>
              <w:rPr>
                <w:color w:val="25495F"/>
                <w:sz w:val="18"/>
              </w:rPr>
              <w:t>Sig.</w:t>
            </w:r>
            <w:r>
              <w:rPr>
                <w:color w:val="25495F"/>
                <w:spacing w:val="-1"/>
                <w:sz w:val="18"/>
              </w:rPr>
              <w:t xml:space="preserve"> </w:t>
            </w:r>
            <w:r>
              <w:rPr>
                <w:color w:val="25495F"/>
                <w:sz w:val="18"/>
              </w:rPr>
              <w:t>(2-</w:t>
            </w:r>
            <w:r>
              <w:rPr>
                <w:color w:val="25495F"/>
                <w:spacing w:val="-2"/>
                <w:sz w:val="18"/>
              </w:rPr>
              <w:t>tailed)</w:t>
            </w:r>
          </w:p>
        </w:tc>
        <w:tc>
          <w:tcPr>
            <w:tcW w:w="1051" w:type="dxa"/>
            <w:tcBorders>
              <w:top w:val="single" w:sz="8" w:space="0" w:color="ADADAD"/>
              <w:left w:val="nil"/>
              <w:bottom w:val="single" w:sz="8" w:space="0" w:color="ADADAD"/>
              <w:right w:val="single" w:sz="8" w:space="0" w:color="DFDFDF"/>
            </w:tcBorders>
          </w:tcPr>
          <w:p w14:paraId="2F09DD3C" w14:textId="77777777" w:rsidR="00AF1C46" w:rsidRDefault="00000000">
            <w:pPr>
              <w:pStyle w:val="TableParagraph"/>
              <w:spacing w:line="207" w:lineRule="exact"/>
              <w:ind w:right="50"/>
              <w:jc w:val="right"/>
              <w:rPr>
                <w:sz w:val="18"/>
              </w:rPr>
            </w:pPr>
            <w:r>
              <w:rPr>
                <w:color w:val="000104"/>
                <w:spacing w:val="-4"/>
                <w:sz w:val="18"/>
              </w:rPr>
              <w:t>,015</w:t>
            </w:r>
          </w:p>
        </w:tc>
        <w:tc>
          <w:tcPr>
            <w:tcW w:w="1051" w:type="dxa"/>
            <w:tcBorders>
              <w:top w:val="single" w:sz="8" w:space="0" w:color="ADADAD"/>
              <w:left w:val="single" w:sz="8" w:space="0" w:color="DFDFDF"/>
              <w:bottom w:val="single" w:sz="8" w:space="0" w:color="ADADAD"/>
              <w:right w:val="single" w:sz="8" w:space="0" w:color="DFDFDF"/>
            </w:tcBorders>
          </w:tcPr>
          <w:p w14:paraId="28790BA8" w14:textId="77777777" w:rsidR="00AF1C46" w:rsidRDefault="00000000">
            <w:pPr>
              <w:pStyle w:val="TableParagraph"/>
              <w:spacing w:line="207" w:lineRule="exact"/>
              <w:ind w:right="49"/>
              <w:jc w:val="right"/>
              <w:rPr>
                <w:sz w:val="18"/>
              </w:rPr>
            </w:pPr>
            <w:r>
              <w:rPr>
                <w:color w:val="000104"/>
                <w:spacing w:val="-4"/>
                <w:sz w:val="18"/>
              </w:rPr>
              <w:t>,000</w:t>
            </w:r>
          </w:p>
        </w:tc>
        <w:tc>
          <w:tcPr>
            <w:tcW w:w="999" w:type="dxa"/>
            <w:tcBorders>
              <w:top w:val="single" w:sz="8" w:space="0" w:color="ADADAD"/>
              <w:left w:val="single" w:sz="8" w:space="0" w:color="DFDFDF"/>
              <w:bottom w:val="single" w:sz="8" w:space="0" w:color="ADADAD"/>
              <w:right w:val="single" w:sz="8" w:space="0" w:color="DFDFDF"/>
            </w:tcBorders>
          </w:tcPr>
          <w:p w14:paraId="46C10319" w14:textId="77777777" w:rsidR="00AF1C46" w:rsidRDefault="00000000">
            <w:pPr>
              <w:pStyle w:val="TableParagraph"/>
              <w:spacing w:line="207" w:lineRule="exact"/>
              <w:ind w:right="51"/>
              <w:jc w:val="right"/>
              <w:rPr>
                <w:sz w:val="18"/>
              </w:rPr>
            </w:pPr>
            <w:r>
              <w:rPr>
                <w:color w:val="000104"/>
                <w:spacing w:val="-10"/>
                <w:sz w:val="18"/>
              </w:rPr>
              <w:t>.</w:t>
            </w:r>
          </w:p>
        </w:tc>
        <w:tc>
          <w:tcPr>
            <w:tcW w:w="1054" w:type="dxa"/>
            <w:tcBorders>
              <w:top w:val="single" w:sz="8" w:space="0" w:color="ADADAD"/>
              <w:left w:val="single" w:sz="8" w:space="0" w:color="DFDFDF"/>
              <w:bottom w:val="single" w:sz="8" w:space="0" w:color="ADADAD"/>
            </w:tcBorders>
          </w:tcPr>
          <w:p w14:paraId="75A0B277" w14:textId="77777777" w:rsidR="00AF1C46" w:rsidRDefault="00000000">
            <w:pPr>
              <w:pStyle w:val="TableParagraph"/>
              <w:spacing w:line="207" w:lineRule="exact"/>
              <w:ind w:right="52"/>
              <w:jc w:val="right"/>
              <w:rPr>
                <w:sz w:val="18"/>
              </w:rPr>
            </w:pPr>
            <w:r>
              <w:rPr>
                <w:color w:val="000104"/>
                <w:spacing w:val="-4"/>
                <w:sz w:val="18"/>
              </w:rPr>
              <w:t>,908</w:t>
            </w:r>
          </w:p>
        </w:tc>
      </w:tr>
      <w:tr w:rsidR="00AF1C46" w14:paraId="555D8313" w14:textId="77777777">
        <w:trPr>
          <w:trHeight w:val="342"/>
        </w:trPr>
        <w:tc>
          <w:tcPr>
            <w:tcW w:w="1171" w:type="dxa"/>
            <w:vMerge/>
            <w:tcBorders>
              <w:top w:val="nil"/>
              <w:bottom w:val="single" w:sz="8" w:space="0" w:color="152935"/>
              <w:right w:val="nil"/>
            </w:tcBorders>
            <w:shd w:val="clear" w:color="auto" w:fill="DFDFDF"/>
          </w:tcPr>
          <w:p w14:paraId="554DF974" w14:textId="77777777" w:rsidR="00AF1C46" w:rsidRDefault="00AF1C46">
            <w:pPr>
              <w:rPr>
                <w:sz w:val="2"/>
                <w:szCs w:val="2"/>
              </w:rPr>
            </w:pPr>
          </w:p>
        </w:tc>
        <w:tc>
          <w:tcPr>
            <w:tcW w:w="1740" w:type="dxa"/>
            <w:vMerge/>
            <w:tcBorders>
              <w:top w:val="nil"/>
              <w:left w:val="nil"/>
              <w:bottom w:val="single" w:sz="8" w:space="0" w:color="ADADAD"/>
              <w:right w:val="nil"/>
            </w:tcBorders>
            <w:shd w:val="clear" w:color="auto" w:fill="DFDFDF"/>
          </w:tcPr>
          <w:p w14:paraId="2B67B21B" w14:textId="77777777" w:rsidR="00AF1C46" w:rsidRDefault="00AF1C46">
            <w:pPr>
              <w:rPr>
                <w:sz w:val="2"/>
                <w:szCs w:val="2"/>
              </w:rPr>
            </w:pPr>
          </w:p>
        </w:tc>
        <w:tc>
          <w:tcPr>
            <w:tcW w:w="1545" w:type="dxa"/>
            <w:tcBorders>
              <w:top w:val="single" w:sz="8" w:space="0" w:color="ADADAD"/>
              <w:left w:val="nil"/>
              <w:bottom w:val="single" w:sz="8" w:space="0" w:color="ADADAD"/>
              <w:right w:val="nil"/>
            </w:tcBorders>
            <w:shd w:val="clear" w:color="auto" w:fill="DFDFDF"/>
          </w:tcPr>
          <w:p w14:paraId="44287CEA" w14:textId="77777777" w:rsidR="00AF1C46" w:rsidRDefault="00000000">
            <w:pPr>
              <w:pStyle w:val="TableParagraph"/>
              <w:spacing w:before="2"/>
              <w:ind w:left="65"/>
              <w:rPr>
                <w:sz w:val="18"/>
              </w:rPr>
            </w:pPr>
            <w:r>
              <w:rPr>
                <w:color w:val="25495F"/>
                <w:spacing w:val="-10"/>
                <w:sz w:val="18"/>
              </w:rPr>
              <w:t>N</w:t>
            </w:r>
          </w:p>
        </w:tc>
        <w:tc>
          <w:tcPr>
            <w:tcW w:w="1051" w:type="dxa"/>
            <w:tcBorders>
              <w:top w:val="single" w:sz="8" w:space="0" w:color="ADADAD"/>
              <w:left w:val="nil"/>
              <w:bottom w:val="single" w:sz="8" w:space="0" w:color="ADADAD"/>
              <w:right w:val="single" w:sz="8" w:space="0" w:color="DFDFDF"/>
            </w:tcBorders>
          </w:tcPr>
          <w:p w14:paraId="604D054E" w14:textId="77777777" w:rsidR="00AF1C46" w:rsidRDefault="00000000">
            <w:pPr>
              <w:pStyle w:val="TableParagraph"/>
              <w:spacing w:before="2"/>
              <w:ind w:right="48"/>
              <w:jc w:val="right"/>
              <w:rPr>
                <w:sz w:val="18"/>
              </w:rPr>
            </w:pPr>
            <w:r>
              <w:rPr>
                <w:color w:val="000104"/>
                <w:spacing w:val="-5"/>
                <w:sz w:val="18"/>
              </w:rPr>
              <w:t>55</w:t>
            </w:r>
          </w:p>
        </w:tc>
        <w:tc>
          <w:tcPr>
            <w:tcW w:w="1051" w:type="dxa"/>
            <w:tcBorders>
              <w:top w:val="single" w:sz="8" w:space="0" w:color="ADADAD"/>
              <w:left w:val="single" w:sz="8" w:space="0" w:color="DFDFDF"/>
              <w:bottom w:val="single" w:sz="8" w:space="0" w:color="ADADAD"/>
              <w:right w:val="single" w:sz="8" w:space="0" w:color="DFDFDF"/>
            </w:tcBorders>
          </w:tcPr>
          <w:p w14:paraId="05D17B8C" w14:textId="77777777" w:rsidR="00AF1C46" w:rsidRDefault="00000000">
            <w:pPr>
              <w:pStyle w:val="TableParagraph"/>
              <w:spacing w:before="2"/>
              <w:ind w:right="48"/>
              <w:jc w:val="right"/>
              <w:rPr>
                <w:sz w:val="18"/>
              </w:rPr>
            </w:pPr>
            <w:r>
              <w:rPr>
                <w:color w:val="000104"/>
                <w:spacing w:val="-5"/>
                <w:sz w:val="18"/>
              </w:rPr>
              <w:t>55</w:t>
            </w:r>
          </w:p>
        </w:tc>
        <w:tc>
          <w:tcPr>
            <w:tcW w:w="999" w:type="dxa"/>
            <w:tcBorders>
              <w:top w:val="single" w:sz="8" w:space="0" w:color="ADADAD"/>
              <w:left w:val="single" w:sz="8" w:space="0" w:color="DFDFDF"/>
              <w:bottom w:val="single" w:sz="8" w:space="0" w:color="ADADAD"/>
              <w:right w:val="single" w:sz="8" w:space="0" w:color="DFDFDF"/>
            </w:tcBorders>
          </w:tcPr>
          <w:p w14:paraId="507D6726" w14:textId="77777777" w:rsidR="00AF1C46" w:rsidRDefault="00000000">
            <w:pPr>
              <w:pStyle w:val="TableParagraph"/>
              <w:spacing w:before="2"/>
              <w:ind w:right="48"/>
              <w:jc w:val="right"/>
              <w:rPr>
                <w:sz w:val="18"/>
              </w:rPr>
            </w:pPr>
            <w:r>
              <w:rPr>
                <w:color w:val="000104"/>
                <w:spacing w:val="-5"/>
                <w:sz w:val="18"/>
              </w:rPr>
              <w:t>55</w:t>
            </w:r>
          </w:p>
        </w:tc>
        <w:tc>
          <w:tcPr>
            <w:tcW w:w="1054" w:type="dxa"/>
            <w:tcBorders>
              <w:top w:val="single" w:sz="8" w:space="0" w:color="ADADAD"/>
              <w:left w:val="single" w:sz="8" w:space="0" w:color="DFDFDF"/>
              <w:bottom w:val="single" w:sz="8" w:space="0" w:color="ADADAD"/>
            </w:tcBorders>
          </w:tcPr>
          <w:p w14:paraId="75EB0CF8" w14:textId="77777777" w:rsidR="00AF1C46" w:rsidRDefault="00000000">
            <w:pPr>
              <w:pStyle w:val="TableParagraph"/>
              <w:spacing w:before="2"/>
              <w:ind w:right="51"/>
              <w:jc w:val="right"/>
              <w:rPr>
                <w:sz w:val="18"/>
              </w:rPr>
            </w:pPr>
            <w:r>
              <w:rPr>
                <w:color w:val="000104"/>
                <w:spacing w:val="-5"/>
                <w:sz w:val="18"/>
              </w:rPr>
              <w:t>55</w:t>
            </w:r>
          </w:p>
        </w:tc>
      </w:tr>
      <w:tr w:rsidR="00AF1C46" w14:paraId="3F082FCD" w14:textId="77777777">
        <w:trPr>
          <w:trHeight w:val="620"/>
        </w:trPr>
        <w:tc>
          <w:tcPr>
            <w:tcW w:w="1171" w:type="dxa"/>
            <w:vMerge/>
            <w:tcBorders>
              <w:top w:val="nil"/>
              <w:bottom w:val="single" w:sz="8" w:space="0" w:color="152935"/>
              <w:right w:val="nil"/>
            </w:tcBorders>
            <w:shd w:val="clear" w:color="auto" w:fill="DFDFDF"/>
          </w:tcPr>
          <w:p w14:paraId="7F7A48D7" w14:textId="77777777" w:rsidR="00AF1C46" w:rsidRDefault="00AF1C46">
            <w:pPr>
              <w:rPr>
                <w:sz w:val="2"/>
                <w:szCs w:val="2"/>
              </w:rPr>
            </w:pPr>
          </w:p>
        </w:tc>
        <w:tc>
          <w:tcPr>
            <w:tcW w:w="1740" w:type="dxa"/>
            <w:vMerge w:val="restart"/>
            <w:tcBorders>
              <w:top w:val="single" w:sz="8" w:space="0" w:color="ADADAD"/>
              <w:left w:val="nil"/>
              <w:bottom w:val="single" w:sz="8" w:space="0" w:color="152935"/>
              <w:right w:val="nil"/>
            </w:tcBorders>
            <w:shd w:val="clear" w:color="auto" w:fill="DFDFDF"/>
          </w:tcPr>
          <w:p w14:paraId="11495140" w14:textId="77777777" w:rsidR="00AF1C46" w:rsidRDefault="00000000">
            <w:pPr>
              <w:pStyle w:val="TableParagraph"/>
              <w:spacing w:line="360" w:lineRule="auto"/>
              <w:ind w:left="64"/>
              <w:rPr>
                <w:sz w:val="18"/>
              </w:rPr>
            </w:pPr>
            <w:r>
              <w:rPr>
                <w:color w:val="25495F"/>
                <w:spacing w:val="-2"/>
                <w:sz w:val="18"/>
              </w:rPr>
              <w:t>Unstandardized Residual</w:t>
            </w:r>
          </w:p>
        </w:tc>
        <w:tc>
          <w:tcPr>
            <w:tcW w:w="1545" w:type="dxa"/>
            <w:tcBorders>
              <w:top w:val="single" w:sz="8" w:space="0" w:color="ADADAD"/>
              <w:left w:val="nil"/>
              <w:bottom w:val="single" w:sz="8" w:space="0" w:color="ADADAD"/>
              <w:right w:val="nil"/>
            </w:tcBorders>
            <w:shd w:val="clear" w:color="auto" w:fill="DFDFDF"/>
          </w:tcPr>
          <w:p w14:paraId="44BEC284" w14:textId="77777777" w:rsidR="00AF1C46" w:rsidRDefault="00000000">
            <w:pPr>
              <w:pStyle w:val="TableParagraph"/>
              <w:spacing w:line="207" w:lineRule="exact"/>
              <w:ind w:left="65"/>
              <w:rPr>
                <w:sz w:val="18"/>
              </w:rPr>
            </w:pPr>
            <w:r>
              <w:rPr>
                <w:color w:val="25495F"/>
                <w:spacing w:val="-2"/>
                <w:sz w:val="18"/>
              </w:rPr>
              <w:t>Correlation</w:t>
            </w:r>
          </w:p>
          <w:p w14:paraId="6539199E" w14:textId="77777777" w:rsidR="00AF1C46" w:rsidRDefault="00000000">
            <w:pPr>
              <w:pStyle w:val="TableParagraph"/>
              <w:spacing w:before="102"/>
              <w:ind w:left="65"/>
              <w:rPr>
                <w:sz w:val="18"/>
              </w:rPr>
            </w:pPr>
            <w:r>
              <w:rPr>
                <w:color w:val="25495F"/>
                <w:spacing w:val="-2"/>
                <w:sz w:val="18"/>
              </w:rPr>
              <w:t>Coefficient</w:t>
            </w:r>
          </w:p>
        </w:tc>
        <w:tc>
          <w:tcPr>
            <w:tcW w:w="1051" w:type="dxa"/>
            <w:tcBorders>
              <w:top w:val="single" w:sz="8" w:space="0" w:color="ADADAD"/>
              <w:left w:val="nil"/>
              <w:bottom w:val="single" w:sz="8" w:space="0" w:color="ADADAD"/>
              <w:right w:val="single" w:sz="8" w:space="0" w:color="DFDFDF"/>
            </w:tcBorders>
          </w:tcPr>
          <w:p w14:paraId="5A98B02B" w14:textId="77777777" w:rsidR="00AF1C46" w:rsidRDefault="00000000">
            <w:pPr>
              <w:pStyle w:val="TableParagraph"/>
              <w:spacing w:line="207" w:lineRule="exact"/>
              <w:ind w:right="50"/>
              <w:jc w:val="right"/>
              <w:rPr>
                <w:sz w:val="18"/>
              </w:rPr>
            </w:pPr>
            <w:r>
              <w:rPr>
                <w:color w:val="000104"/>
                <w:spacing w:val="-4"/>
                <w:sz w:val="18"/>
              </w:rPr>
              <w:t>,045</w:t>
            </w:r>
          </w:p>
        </w:tc>
        <w:tc>
          <w:tcPr>
            <w:tcW w:w="1051" w:type="dxa"/>
            <w:tcBorders>
              <w:top w:val="single" w:sz="8" w:space="0" w:color="ADADAD"/>
              <w:left w:val="single" w:sz="8" w:space="0" w:color="DFDFDF"/>
              <w:bottom w:val="single" w:sz="8" w:space="0" w:color="ADADAD"/>
              <w:right w:val="single" w:sz="8" w:space="0" w:color="DFDFDF"/>
            </w:tcBorders>
          </w:tcPr>
          <w:p w14:paraId="2EAB3F6F" w14:textId="77777777" w:rsidR="00AF1C46" w:rsidRDefault="00000000">
            <w:pPr>
              <w:pStyle w:val="TableParagraph"/>
              <w:spacing w:line="207" w:lineRule="exact"/>
              <w:ind w:right="49"/>
              <w:jc w:val="right"/>
              <w:rPr>
                <w:sz w:val="18"/>
              </w:rPr>
            </w:pPr>
            <w:r>
              <w:rPr>
                <w:color w:val="000104"/>
                <w:spacing w:val="-4"/>
                <w:sz w:val="18"/>
              </w:rPr>
              <w:t>,017</w:t>
            </w:r>
          </w:p>
        </w:tc>
        <w:tc>
          <w:tcPr>
            <w:tcW w:w="999" w:type="dxa"/>
            <w:tcBorders>
              <w:top w:val="single" w:sz="8" w:space="0" w:color="ADADAD"/>
              <w:left w:val="single" w:sz="8" w:space="0" w:color="DFDFDF"/>
              <w:bottom w:val="single" w:sz="8" w:space="0" w:color="ADADAD"/>
              <w:right w:val="single" w:sz="8" w:space="0" w:color="DFDFDF"/>
            </w:tcBorders>
          </w:tcPr>
          <w:p w14:paraId="7AAD48AE" w14:textId="77777777" w:rsidR="00AF1C46" w:rsidRDefault="00000000">
            <w:pPr>
              <w:pStyle w:val="TableParagraph"/>
              <w:spacing w:line="207" w:lineRule="exact"/>
              <w:ind w:right="50"/>
              <w:jc w:val="right"/>
              <w:rPr>
                <w:sz w:val="18"/>
              </w:rPr>
            </w:pPr>
            <w:r>
              <w:rPr>
                <w:color w:val="000104"/>
                <w:sz w:val="18"/>
              </w:rPr>
              <w:t>-</w:t>
            </w:r>
            <w:r>
              <w:rPr>
                <w:color w:val="000104"/>
                <w:spacing w:val="-4"/>
                <w:sz w:val="18"/>
              </w:rPr>
              <w:t>,016</w:t>
            </w:r>
          </w:p>
        </w:tc>
        <w:tc>
          <w:tcPr>
            <w:tcW w:w="1054" w:type="dxa"/>
            <w:tcBorders>
              <w:top w:val="single" w:sz="8" w:space="0" w:color="ADADAD"/>
              <w:left w:val="single" w:sz="8" w:space="0" w:color="DFDFDF"/>
              <w:bottom w:val="single" w:sz="8" w:space="0" w:color="ADADAD"/>
            </w:tcBorders>
          </w:tcPr>
          <w:p w14:paraId="64CA46BA" w14:textId="77777777" w:rsidR="00AF1C46" w:rsidRDefault="00000000">
            <w:pPr>
              <w:pStyle w:val="TableParagraph"/>
              <w:spacing w:line="207" w:lineRule="exact"/>
              <w:ind w:right="53"/>
              <w:jc w:val="right"/>
              <w:rPr>
                <w:sz w:val="18"/>
              </w:rPr>
            </w:pPr>
            <w:r>
              <w:rPr>
                <w:color w:val="000104"/>
                <w:spacing w:val="-2"/>
                <w:sz w:val="18"/>
              </w:rPr>
              <w:t>1,000</w:t>
            </w:r>
          </w:p>
        </w:tc>
      </w:tr>
      <w:tr w:rsidR="00AF1C46" w14:paraId="0691AED2" w14:textId="77777777">
        <w:trPr>
          <w:trHeight w:val="340"/>
        </w:trPr>
        <w:tc>
          <w:tcPr>
            <w:tcW w:w="1171" w:type="dxa"/>
            <w:vMerge/>
            <w:tcBorders>
              <w:top w:val="nil"/>
              <w:bottom w:val="single" w:sz="8" w:space="0" w:color="152935"/>
              <w:right w:val="nil"/>
            </w:tcBorders>
            <w:shd w:val="clear" w:color="auto" w:fill="DFDFDF"/>
          </w:tcPr>
          <w:p w14:paraId="381EAA55" w14:textId="77777777" w:rsidR="00AF1C46" w:rsidRDefault="00AF1C46">
            <w:pPr>
              <w:rPr>
                <w:sz w:val="2"/>
                <w:szCs w:val="2"/>
              </w:rPr>
            </w:pPr>
          </w:p>
        </w:tc>
        <w:tc>
          <w:tcPr>
            <w:tcW w:w="1740" w:type="dxa"/>
            <w:vMerge/>
            <w:tcBorders>
              <w:top w:val="nil"/>
              <w:left w:val="nil"/>
              <w:bottom w:val="single" w:sz="8" w:space="0" w:color="152935"/>
              <w:right w:val="nil"/>
            </w:tcBorders>
            <w:shd w:val="clear" w:color="auto" w:fill="DFDFDF"/>
          </w:tcPr>
          <w:p w14:paraId="0B795713" w14:textId="77777777" w:rsidR="00AF1C46" w:rsidRDefault="00AF1C46">
            <w:pPr>
              <w:rPr>
                <w:sz w:val="2"/>
                <w:szCs w:val="2"/>
              </w:rPr>
            </w:pPr>
          </w:p>
        </w:tc>
        <w:tc>
          <w:tcPr>
            <w:tcW w:w="1545" w:type="dxa"/>
            <w:tcBorders>
              <w:top w:val="single" w:sz="8" w:space="0" w:color="ADADAD"/>
              <w:left w:val="nil"/>
              <w:bottom w:val="single" w:sz="8" w:space="0" w:color="ADADAD"/>
              <w:right w:val="nil"/>
            </w:tcBorders>
            <w:shd w:val="clear" w:color="auto" w:fill="DFDFDF"/>
          </w:tcPr>
          <w:p w14:paraId="490E1F5C" w14:textId="77777777" w:rsidR="00AF1C46" w:rsidRDefault="00000000">
            <w:pPr>
              <w:pStyle w:val="TableParagraph"/>
              <w:spacing w:line="207" w:lineRule="exact"/>
              <w:ind w:left="65"/>
              <w:rPr>
                <w:sz w:val="18"/>
              </w:rPr>
            </w:pPr>
            <w:r>
              <w:rPr>
                <w:color w:val="25495F"/>
                <w:sz w:val="18"/>
              </w:rPr>
              <w:t>Sig.</w:t>
            </w:r>
            <w:r>
              <w:rPr>
                <w:color w:val="25495F"/>
                <w:spacing w:val="-1"/>
                <w:sz w:val="18"/>
              </w:rPr>
              <w:t xml:space="preserve"> </w:t>
            </w:r>
            <w:r>
              <w:rPr>
                <w:color w:val="25495F"/>
                <w:sz w:val="18"/>
              </w:rPr>
              <w:t>(2-</w:t>
            </w:r>
            <w:r>
              <w:rPr>
                <w:color w:val="25495F"/>
                <w:spacing w:val="-2"/>
                <w:sz w:val="18"/>
              </w:rPr>
              <w:t>tailed)</w:t>
            </w:r>
          </w:p>
        </w:tc>
        <w:tc>
          <w:tcPr>
            <w:tcW w:w="1051" w:type="dxa"/>
            <w:tcBorders>
              <w:top w:val="single" w:sz="8" w:space="0" w:color="ADADAD"/>
              <w:left w:val="nil"/>
              <w:bottom w:val="single" w:sz="8" w:space="0" w:color="ADADAD"/>
              <w:right w:val="single" w:sz="8" w:space="0" w:color="DFDFDF"/>
            </w:tcBorders>
          </w:tcPr>
          <w:p w14:paraId="3DD5F3C0" w14:textId="77777777" w:rsidR="00AF1C46" w:rsidRDefault="00000000">
            <w:pPr>
              <w:pStyle w:val="TableParagraph"/>
              <w:spacing w:line="207" w:lineRule="exact"/>
              <w:ind w:right="50"/>
              <w:jc w:val="right"/>
              <w:rPr>
                <w:sz w:val="18"/>
              </w:rPr>
            </w:pPr>
            <w:r>
              <w:rPr>
                <w:color w:val="000104"/>
                <w:spacing w:val="-4"/>
                <w:sz w:val="18"/>
              </w:rPr>
              <w:t>,743</w:t>
            </w:r>
          </w:p>
        </w:tc>
        <w:tc>
          <w:tcPr>
            <w:tcW w:w="1051" w:type="dxa"/>
            <w:tcBorders>
              <w:top w:val="single" w:sz="8" w:space="0" w:color="ADADAD"/>
              <w:left w:val="single" w:sz="8" w:space="0" w:color="DFDFDF"/>
              <w:bottom w:val="single" w:sz="8" w:space="0" w:color="ADADAD"/>
              <w:right w:val="single" w:sz="8" w:space="0" w:color="DFDFDF"/>
            </w:tcBorders>
          </w:tcPr>
          <w:p w14:paraId="53F4D2BB" w14:textId="77777777" w:rsidR="00AF1C46" w:rsidRDefault="00000000">
            <w:pPr>
              <w:pStyle w:val="TableParagraph"/>
              <w:spacing w:line="207" w:lineRule="exact"/>
              <w:ind w:right="49"/>
              <w:jc w:val="right"/>
              <w:rPr>
                <w:sz w:val="18"/>
              </w:rPr>
            </w:pPr>
            <w:r>
              <w:rPr>
                <w:color w:val="000104"/>
                <w:spacing w:val="-4"/>
                <w:sz w:val="18"/>
              </w:rPr>
              <w:t>,901</w:t>
            </w:r>
          </w:p>
        </w:tc>
        <w:tc>
          <w:tcPr>
            <w:tcW w:w="999" w:type="dxa"/>
            <w:tcBorders>
              <w:top w:val="single" w:sz="8" w:space="0" w:color="ADADAD"/>
              <w:left w:val="single" w:sz="8" w:space="0" w:color="DFDFDF"/>
              <w:bottom w:val="single" w:sz="8" w:space="0" w:color="ADADAD"/>
              <w:right w:val="single" w:sz="8" w:space="0" w:color="DFDFDF"/>
            </w:tcBorders>
          </w:tcPr>
          <w:p w14:paraId="724542CC" w14:textId="77777777" w:rsidR="00AF1C46" w:rsidRDefault="00000000">
            <w:pPr>
              <w:pStyle w:val="TableParagraph"/>
              <w:spacing w:line="207" w:lineRule="exact"/>
              <w:ind w:right="50"/>
              <w:jc w:val="right"/>
              <w:rPr>
                <w:sz w:val="18"/>
              </w:rPr>
            </w:pPr>
            <w:r>
              <w:rPr>
                <w:color w:val="000104"/>
                <w:spacing w:val="-4"/>
                <w:sz w:val="18"/>
              </w:rPr>
              <w:t>,908</w:t>
            </w:r>
          </w:p>
        </w:tc>
        <w:tc>
          <w:tcPr>
            <w:tcW w:w="1054" w:type="dxa"/>
            <w:tcBorders>
              <w:top w:val="single" w:sz="8" w:space="0" w:color="ADADAD"/>
              <w:left w:val="single" w:sz="8" w:space="0" w:color="DFDFDF"/>
              <w:bottom w:val="single" w:sz="8" w:space="0" w:color="ADADAD"/>
            </w:tcBorders>
          </w:tcPr>
          <w:p w14:paraId="66207768" w14:textId="77777777" w:rsidR="00AF1C46" w:rsidRDefault="00000000">
            <w:pPr>
              <w:pStyle w:val="TableParagraph"/>
              <w:spacing w:line="207" w:lineRule="exact"/>
              <w:ind w:right="54"/>
              <w:jc w:val="right"/>
              <w:rPr>
                <w:sz w:val="18"/>
              </w:rPr>
            </w:pPr>
            <w:r>
              <w:rPr>
                <w:color w:val="000104"/>
                <w:spacing w:val="-10"/>
                <w:sz w:val="18"/>
              </w:rPr>
              <w:t>.</w:t>
            </w:r>
          </w:p>
        </w:tc>
      </w:tr>
      <w:tr w:rsidR="00AF1C46" w14:paraId="5E367F19" w14:textId="77777777">
        <w:trPr>
          <w:trHeight w:val="342"/>
        </w:trPr>
        <w:tc>
          <w:tcPr>
            <w:tcW w:w="1171" w:type="dxa"/>
            <w:vMerge/>
            <w:tcBorders>
              <w:top w:val="nil"/>
              <w:bottom w:val="single" w:sz="8" w:space="0" w:color="152935"/>
              <w:right w:val="nil"/>
            </w:tcBorders>
            <w:shd w:val="clear" w:color="auto" w:fill="DFDFDF"/>
          </w:tcPr>
          <w:p w14:paraId="1DEC6032" w14:textId="77777777" w:rsidR="00AF1C46" w:rsidRDefault="00AF1C46">
            <w:pPr>
              <w:rPr>
                <w:sz w:val="2"/>
                <w:szCs w:val="2"/>
              </w:rPr>
            </w:pPr>
          </w:p>
        </w:tc>
        <w:tc>
          <w:tcPr>
            <w:tcW w:w="1740" w:type="dxa"/>
            <w:vMerge/>
            <w:tcBorders>
              <w:top w:val="nil"/>
              <w:left w:val="nil"/>
              <w:bottom w:val="single" w:sz="8" w:space="0" w:color="152935"/>
              <w:right w:val="nil"/>
            </w:tcBorders>
            <w:shd w:val="clear" w:color="auto" w:fill="DFDFDF"/>
          </w:tcPr>
          <w:p w14:paraId="10331098" w14:textId="77777777" w:rsidR="00AF1C46" w:rsidRDefault="00AF1C46">
            <w:pPr>
              <w:rPr>
                <w:sz w:val="2"/>
                <w:szCs w:val="2"/>
              </w:rPr>
            </w:pPr>
          </w:p>
        </w:tc>
        <w:tc>
          <w:tcPr>
            <w:tcW w:w="1545" w:type="dxa"/>
            <w:tcBorders>
              <w:top w:val="single" w:sz="8" w:space="0" w:color="ADADAD"/>
              <w:left w:val="nil"/>
              <w:bottom w:val="single" w:sz="8" w:space="0" w:color="152935"/>
              <w:right w:val="nil"/>
            </w:tcBorders>
            <w:shd w:val="clear" w:color="auto" w:fill="DFDFDF"/>
          </w:tcPr>
          <w:p w14:paraId="12105410" w14:textId="77777777" w:rsidR="00AF1C46" w:rsidRDefault="00000000">
            <w:pPr>
              <w:pStyle w:val="TableParagraph"/>
              <w:spacing w:before="2"/>
              <w:ind w:left="65"/>
              <w:rPr>
                <w:sz w:val="18"/>
              </w:rPr>
            </w:pPr>
            <w:r>
              <w:rPr>
                <w:color w:val="25495F"/>
                <w:spacing w:val="-10"/>
                <w:sz w:val="18"/>
              </w:rPr>
              <w:t>N</w:t>
            </w:r>
          </w:p>
        </w:tc>
        <w:tc>
          <w:tcPr>
            <w:tcW w:w="1051" w:type="dxa"/>
            <w:tcBorders>
              <w:top w:val="single" w:sz="8" w:space="0" w:color="ADADAD"/>
              <w:left w:val="nil"/>
              <w:bottom w:val="single" w:sz="8" w:space="0" w:color="152935"/>
              <w:right w:val="single" w:sz="8" w:space="0" w:color="DFDFDF"/>
            </w:tcBorders>
          </w:tcPr>
          <w:p w14:paraId="1775B02C" w14:textId="77777777" w:rsidR="00AF1C46" w:rsidRDefault="00000000">
            <w:pPr>
              <w:pStyle w:val="TableParagraph"/>
              <w:spacing w:before="2"/>
              <w:ind w:right="48"/>
              <w:jc w:val="right"/>
              <w:rPr>
                <w:sz w:val="18"/>
              </w:rPr>
            </w:pPr>
            <w:r>
              <w:rPr>
                <w:color w:val="000104"/>
                <w:spacing w:val="-5"/>
                <w:sz w:val="18"/>
              </w:rPr>
              <w:t>55</w:t>
            </w:r>
          </w:p>
        </w:tc>
        <w:tc>
          <w:tcPr>
            <w:tcW w:w="1051" w:type="dxa"/>
            <w:tcBorders>
              <w:top w:val="single" w:sz="8" w:space="0" w:color="ADADAD"/>
              <w:left w:val="single" w:sz="8" w:space="0" w:color="DFDFDF"/>
              <w:bottom w:val="single" w:sz="8" w:space="0" w:color="152935"/>
              <w:right w:val="single" w:sz="8" w:space="0" w:color="DFDFDF"/>
            </w:tcBorders>
          </w:tcPr>
          <w:p w14:paraId="18F450F8" w14:textId="77777777" w:rsidR="00AF1C46" w:rsidRDefault="00000000">
            <w:pPr>
              <w:pStyle w:val="TableParagraph"/>
              <w:spacing w:before="2"/>
              <w:ind w:right="48"/>
              <w:jc w:val="right"/>
              <w:rPr>
                <w:sz w:val="18"/>
              </w:rPr>
            </w:pPr>
            <w:r>
              <w:rPr>
                <w:color w:val="000104"/>
                <w:spacing w:val="-5"/>
                <w:sz w:val="18"/>
              </w:rPr>
              <w:t>55</w:t>
            </w:r>
          </w:p>
        </w:tc>
        <w:tc>
          <w:tcPr>
            <w:tcW w:w="999" w:type="dxa"/>
            <w:tcBorders>
              <w:top w:val="single" w:sz="8" w:space="0" w:color="ADADAD"/>
              <w:left w:val="single" w:sz="8" w:space="0" w:color="DFDFDF"/>
              <w:bottom w:val="single" w:sz="8" w:space="0" w:color="152935"/>
              <w:right w:val="single" w:sz="8" w:space="0" w:color="DFDFDF"/>
            </w:tcBorders>
          </w:tcPr>
          <w:p w14:paraId="6FD2EA6B" w14:textId="77777777" w:rsidR="00AF1C46" w:rsidRDefault="00000000">
            <w:pPr>
              <w:pStyle w:val="TableParagraph"/>
              <w:spacing w:before="2"/>
              <w:ind w:right="48"/>
              <w:jc w:val="right"/>
              <w:rPr>
                <w:sz w:val="18"/>
              </w:rPr>
            </w:pPr>
            <w:r>
              <w:rPr>
                <w:color w:val="000104"/>
                <w:spacing w:val="-5"/>
                <w:sz w:val="18"/>
              </w:rPr>
              <w:t>55</w:t>
            </w:r>
          </w:p>
        </w:tc>
        <w:tc>
          <w:tcPr>
            <w:tcW w:w="1054" w:type="dxa"/>
            <w:tcBorders>
              <w:top w:val="single" w:sz="8" w:space="0" w:color="ADADAD"/>
              <w:left w:val="single" w:sz="8" w:space="0" w:color="DFDFDF"/>
              <w:bottom w:val="single" w:sz="8" w:space="0" w:color="152935"/>
            </w:tcBorders>
          </w:tcPr>
          <w:p w14:paraId="09781125" w14:textId="77777777" w:rsidR="00AF1C46" w:rsidRDefault="00000000">
            <w:pPr>
              <w:pStyle w:val="TableParagraph"/>
              <w:spacing w:before="2"/>
              <w:ind w:right="51"/>
              <w:jc w:val="right"/>
              <w:rPr>
                <w:sz w:val="18"/>
              </w:rPr>
            </w:pPr>
            <w:r>
              <w:rPr>
                <w:color w:val="000104"/>
                <w:spacing w:val="-5"/>
                <w:sz w:val="18"/>
              </w:rPr>
              <w:t>55</w:t>
            </w:r>
          </w:p>
        </w:tc>
      </w:tr>
      <w:tr w:rsidR="00AF1C46" w14:paraId="5DFAAB65" w14:textId="77777777">
        <w:trPr>
          <w:trHeight w:val="268"/>
        </w:trPr>
        <w:tc>
          <w:tcPr>
            <w:tcW w:w="8611" w:type="dxa"/>
            <w:gridSpan w:val="7"/>
            <w:tcBorders>
              <w:top w:val="single" w:sz="8" w:space="0" w:color="152935"/>
              <w:bottom w:val="nil"/>
            </w:tcBorders>
          </w:tcPr>
          <w:p w14:paraId="6BB6C6EF" w14:textId="77777777" w:rsidR="00AF1C46" w:rsidRDefault="00000000">
            <w:pPr>
              <w:pStyle w:val="TableParagraph"/>
              <w:spacing w:line="207" w:lineRule="exact"/>
              <w:ind w:left="64"/>
              <w:rPr>
                <w:sz w:val="18"/>
              </w:rPr>
            </w:pPr>
            <w:r>
              <w:rPr>
                <w:color w:val="000104"/>
                <w:sz w:val="18"/>
              </w:rPr>
              <w:t>**.</w:t>
            </w:r>
            <w:r>
              <w:rPr>
                <w:color w:val="000104"/>
                <w:spacing w:val="-2"/>
                <w:sz w:val="18"/>
              </w:rPr>
              <w:t xml:space="preserve"> </w:t>
            </w:r>
            <w:r>
              <w:rPr>
                <w:color w:val="000104"/>
                <w:sz w:val="18"/>
              </w:rPr>
              <w:t>Correlation</w:t>
            </w:r>
            <w:r>
              <w:rPr>
                <w:color w:val="000104"/>
                <w:spacing w:val="-1"/>
                <w:sz w:val="18"/>
              </w:rPr>
              <w:t xml:space="preserve"> </w:t>
            </w:r>
            <w:r>
              <w:rPr>
                <w:color w:val="000104"/>
                <w:sz w:val="18"/>
              </w:rPr>
              <w:t>is</w:t>
            </w:r>
            <w:r>
              <w:rPr>
                <w:color w:val="000104"/>
                <w:spacing w:val="-1"/>
                <w:sz w:val="18"/>
              </w:rPr>
              <w:t xml:space="preserve"> </w:t>
            </w:r>
            <w:r>
              <w:rPr>
                <w:color w:val="000104"/>
                <w:sz w:val="18"/>
              </w:rPr>
              <w:t>significant</w:t>
            </w:r>
            <w:r>
              <w:rPr>
                <w:color w:val="000104"/>
                <w:spacing w:val="-2"/>
                <w:sz w:val="18"/>
              </w:rPr>
              <w:t xml:space="preserve"> </w:t>
            </w:r>
            <w:r>
              <w:rPr>
                <w:color w:val="000104"/>
                <w:sz w:val="18"/>
              </w:rPr>
              <w:t>at</w:t>
            </w:r>
            <w:r>
              <w:rPr>
                <w:color w:val="000104"/>
                <w:spacing w:val="-1"/>
                <w:sz w:val="18"/>
              </w:rPr>
              <w:t xml:space="preserve"> </w:t>
            </w:r>
            <w:r>
              <w:rPr>
                <w:color w:val="000104"/>
                <w:sz w:val="18"/>
              </w:rPr>
              <w:t>the</w:t>
            </w:r>
            <w:r>
              <w:rPr>
                <w:color w:val="000104"/>
                <w:spacing w:val="-2"/>
                <w:sz w:val="18"/>
              </w:rPr>
              <w:t xml:space="preserve"> </w:t>
            </w:r>
            <w:r>
              <w:rPr>
                <w:color w:val="000104"/>
                <w:sz w:val="18"/>
              </w:rPr>
              <w:t>0.01</w:t>
            </w:r>
            <w:r>
              <w:rPr>
                <w:color w:val="000104"/>
                <w:spacing w:val="-1"/>
                <w:sz w:val="18"/>
              </w:rPr>
              <w:t xml:space="preserve"> </w:t>
            </w:r>
            <w:r>
              <w:rPr>
                <w:color w:val="000104"/>
                <w:sz w:val="18"/>
              </w:rPr>
              <w:t>level</w:t>
            </w:r>
            <w:r>
              <w:rPr>
                <w:color w:val="000104"/>
                <w:spacing w:val="-1"/>
                <w:sz w:val="18"/>
              </w:rPr>
              <w:t xml:space="preserve"> </w:t>
            </w:r>
            <w:r>
              <w:rPr>
                <w:color w:val="000104"/>
                <w:sz w:val="18"/>
              </w:rPr>
              <w:t>(2-</w:t>
            </w:r>
            <w:r>
              <w:rPr>
                <w:color w:val="000104"/>
                <w:spacing w:val="-2"/>
                <w:sz w:val="18"/>
              </w:rPr>
              <w:t>tailed).</w:t>
            </w:r>
          </w:p>
        </w:tc>
      </w:tr>
      <w:tr w:rsidR="00AF1C46" w14:paraId="0BE834E4" w14:textId="77777777">
        <w:trPr>
          <w:trHeight w:val="378"/>
        </w:trPr>
        <w:tc>
          <w:tcPr>
            <w:tcW w:w="8611" w:type="dxa"/>
            <w:gridSpan w:val="7"/>
            <w:tcBorders>
              <w:top w:val="nil"/>
            </w:tcBorders>
          </w:tcPr>
          <w:p w14:paraId="748E232C" w14:textId="77777777" w:rsidR="00AF1C46" w:rsidRDefault="00000000">
            <w:pPr>
              <w:pStyle w:val="TableParagraph"/>
              <w:spacing w:before="54"/>
              <w:ind w:left="64"/>
              <w:rPr>
                <w:sz w:val="18"/>
              </w:rPr>
            </w:pPr>
            <w:r>
              <w:rPr>
                <w:color w:val="000104"/>
                <w:sz w:val="18"/>
              </w:rPr>
              <w:t>*.</w:t>
            </w:r>
            <w:r>
              <w:rPr>
                <w:color w:val="000104"/>
                <w:spacing w:val="-1"/>
                <w:sz w:val="18"/>
              </w:rPr>
              <w:t xml:space="preserve"> </w:t>
            </w:r>
            <w:r>
              <w:rPr>
                <w:color w:val="000104"/>
                <w:sz w:val="18"/>
              </w:rPr>
              <w:t>Correlation</w:t>
            </w:r>
            <w:r>
              <w:rPr>
                <w:color w:val="000104"/>
                <w:spacing w:val="-1"/>
                <w:sz w:val="18"/>
              </w:rPr>
              <w:t xml:space="preserve"> </w:t>
            </w:r>
            <w:r>
              <w:rPr>
                <w:color w:val="000104"/>
                <w:sz w:val="18"/>
              </w:rPr>
              <w:t>is</w:t>
            </w:r>
            <w:r>
              <w:rPr>
                <w:color w:val="000104"/>
                <w:spacing w:val="-1"/>
                <w:sz w:val="18"/>
              </w:rPr>
              <w:t xml:space="preserve"> </w:t>
            </w:r>
            <w:r>
              <w:rPr>
                <w:color w:val="000104"/>
                <w:sz w:val="18"/>
              </w:rPr>
              <w:t>significant</w:t>
            </w:r>
            <w:r>
              <w:rPr>
                <w:color w:val="000104"/>
                <w:spacing w:val="-2"/>
                <w:sz w:val="18"/>
              </w:rPr>
              <w:t xml:space="preserve"> </w:t>
            </w:r>
            <w:r>
              <w:rPr>
                <w:color w:val="000104"/>
                <w:sz w:val="18"/>
              </w:rPr>
              <w:t>at the</w:t>
            </w:r>
            <w:r>
              <w:rPr>
                <w:color w:val="000104"/>
                <w:spacing w:val="-4"/>
                <w:sz w:val="18"/>
              </w:rPr>
              <w:t xml:space="preserve"> </w:t>
            </w:r>
            <w:r>
              <w:rPr>
                <w:color w:val="000104"/>
                <w:sz w:val="18"/>
              </w:rPr>
              <w:t>0.05</w:t>
            </w:r>
            <w:r>
              <w:rPr>
                <w:color w:val="000104"/>
                <w:spacing w:val="1"/>
                <w:sz w:val="18"/>
              </w:rPr>
              <w:t xml:space="preserve"> </w:t>
            </w:r>
            <w:r>
              <w:rPr>
                <w:color w:val="000104"/>
                <w:sz w:val="18"/>
              </w:rPr>
              <w:t>level (2-</w:t>
            </w:r>
            <w:r>
              <w:rPr>
                <w:color w:val="000104"/>
                <w:spacing w:val="-2"/>
                <w:sz w:val="18"/>
              </w:rPr>
              <w:t>tailed).</w:t>
            </w:r>
          </w:p>
        </w:tc>
      </w:tr>
    </w:tbl>
    <w:p w14:paraId="6641C380" w14:textId="77777777" w:rsidR="00AF1C46" w:rsidRDefault="00000000">
      <w:pPr>
        <w:pStyle w:val="BodyText"/>
        <w:spacing w:before="5"/>
        <w:ind w:left="2570"/>
        <w:jc w:val="both"/>
      </w:pPr>
      <w:r>
        <w:t>Sumber:</w:t>
      </w:r>
      <w:r>
        <w:rPr>
          <w:spacing w:val="-2"/>
        </w:rPr>
        <w:t xml:space="preserve"> </w:t>
      </w:r>
      <w:r>
        <w:t>Hasil</w:t>
      </w:r>
      <w:r>
        <w:rPr>
          <w:spacing w:val="-1"/>
        </w:rPr>
        <w:t xml:space="preserve"> </w:t>
      </w:r>
      <w:r>
        <w:t>Pengolahan</w:t>
      </w:r>
      <w:r>
        <w:rPr>
          <w:spacing w:val="-2"/>
        </w:rPr>
        <w:t xml:space="preserve"> </w:t>
      </w:r>
      <w:r>
        <w:t>Data</w:t>
      </w:r>
      <w:r>
        <w:rPr>
          <w:spacing w:val="-1"/>
        </w:rPr>
        <w:t xml:space="preserve"> </w:t>
      </w:r>
      <w:r>
        <w:t>dengan</w:t>
      </w:r>
      <w:r>
        <w:rPr>
          <w:spacing w:val="-1"/>
        </w:rPr>
        <w:t xml:space="preserve"> </w:t>
      </w:r>
      <w:r>
        <w:rPr>
          <w:spacing w:val="-4"/>
        </w:rPr>
        <w:t>SPSS</w:t>
      </w:r>
    </w:p>
    <w:p w14:paraId="03F5F9F1" w14:textId="77777777" w:rsidR="00AF1C46" w:rsidRDefault="00000000">
      <w:pPr>
        <w:pStyle w:val="BodyText"/>
        <w:spacing w:before="140" w:line="360" w:lineRule="auto"/>
        <w:ind w:left="100" w:right="116" w:firstLine="719"/>
        <w:jc w:val="both"/>
      </w:pPr>
      <w:r>
        <w:t>Berdasarkan</w:t>
      </w:r>
      <w:r>
        <w:rPr>
          <w:spacing w:val="-8"/>
        </w:rPr>
        <w:t xml:space="preserve"> </w:t>
      </w:r>
      <w:r>
        <w:t>hasil</w:t>
      </w:r>
      <w:r>
        <w:rPr>
          <w:spacing w:val="-7"/>
        </w:rPr>
        <w:t xml:space="preserve"> </w:t>
      </w:r>
      <w:r>
        <w:t>uji</w:t>
      </w:r>
      <w:r>
        <w:rPr>
          <w:spacing w:val="-8"/>
        </w:rPr>
        <w:t xml:space="preserve"> </w:t>
      </w:r>
      <w:r>
        <w:t>heteroskedastisitas</w:t>
      </w:r>
      <w:r>
        <w:rPr>
          <w:spacing w:val="-8"/>
        </w:rPr>
        <w:t xml:space="preserve"> </w:t>
      </w:r>
      <w:r>
        <w:t>di</w:t>
      </w:r>
      <w:r>
        <w:rPr>
          <w:spacing w:val="-8"/>
        </w:rPr>
        <w:t xml:space="preserve"> </w:t>
      </w:r>
      <w:r>
        <w:t>atas,</w:t>
      </w:r>
      <w:r>
        <w:rPr>
          <w:spacing w:val="-9"/>
        </w:rPr>
        <w:t xml:space="preserve"> </w:t>
      </w:r>
      <w:r>
        <w:t>dapat</w:t>
      </w:r>
      <w:r>
        <w:rPr>
          <w:spacing w:val="-8"/>
        </w:rPr>
        <w:t xml:space="preserve"> </w:t>
      </w:r>
      <w:r>
        <w:t>dilihat</w:t>
      </w:r>
      <w:r>
        <w:rPr>
          <w:spacing w:val="-8"/>
        </w:rPr>
        <w:t xml:space="preserve"> </w:t>
      </w:r>
      <w:r>
        <w:t>bahwa</w:t>
      </w:r>
      <w:r>
        <w:rPr>
          <w:spacing w:val="-10"/>
        </w:rPr>
        <w:t xml:space="preserve"> </w:t>
      </w:r>
      <w:r>
        <w:t>nilai</w:t>
      </w:r>
      <w:r>
        <w:rPr>
          <w:spacing w:val="-8"/>
        </w:rPr>
        <w:t xml:space="preserve"> </w:t>
      </w:r>
      <w:r>
        <w:t>signifikansi</w:t>
      </w:r>
      <w:r>
        <w:rPr>
          <w:spacing w:val="-8"/>
        </w:rPr>
        <w:t xml:space="preserve"> </w:t>
      </w:r>
      <w:r>
        <w:t xml:space="preserve">atau </w:t>
      </w:r>
      <w:r>
        <w:lastRenderedPageBreak/>
        <w:t>Sig. (2-tailed) variabel pengaruh kesadaran, pengetahuan pajak, dan sanksi pajak masing-masing adalah sebesar 0,743, 0,901, 0,908. Ketiga nilai masing-masing variabel tersebut lebih besar dari 0,05. Dengan demikian, dapat disimpulkan bahwa tidak terdapat masalah heteroskedastisitas dan menunjukan bahwa model regresi layak untuk digunakan.</w:t>
      </w:r>
    </w:p>
    <w:p w14:paraId="3851FA5E" w14:textId="77777777" w:rsidR="00AF1C46" w:rsidRDefault="00000000">
      <w:pPr>
        <w:pStyle w:val="ListParagraph"/>
        <w:numPr>
          <w:ilvl w:val="0"/>
          <w:numId w:val="6"/>
        </w:numPr>
        <w:tabs>
          <w:tab w:val="left" w:pos="820"/>
        </w:tabs>
        <w:spacing w:before="80"/>
        <w:ind w:left="820" w:hanging="720"/>
        <w:rPr>
          <w:sz w:val="24"/>
        </w:rPr>
      </w:pPr>
      <w:r>
        <w:rPr>
          <w:sz w:val="24"/>
        </w:rPr>
        <w:t>Hasil</w:t>
      </w:r>
      <w:r>
        <w:rPr>
          <w:spacing w:val="-1"/>
          <w:sz w:val="24"/>
        </w:rPr>
        <w:t xml:space="preserve"> </w:t>
      </w:r>
      <w:r>
        <w:rPr>
          <w:sz w:val="24"/>
        </w:rPr>
        <w:t>Analisis</w:t>
      </w:r>
      <w:r>
        <w:rPr>
          <w:spacing w:val="-2"/>
          <w:sz w:val="24"/>
        </w:rPr>
        <w:t xml:space="preserve"> </w:t>
      </w:r>
      <w:r>
        <w:rPr>
          <w:sz w:val="24"/>
        </w:rPr>
        <w:t>Regresi</w:t>
      </w:r>
      <w:r>
        <w:rPr>
          <w:spacing w:val="-2"/>
          <w:sz w:val="24"/>
        </w:rPr>
        <w:t xml:space="preserve"> </w:t>
      </w:r>
      <w:r>
        <w:rPr>
          <w:sz w:val="24"/>
        </w:rPr>
        <w:t>Linear</w:t>
      </w:r>
      <w:r>
        <w:rPr>
          <w:spacing w:val="-1"/>
          <w:sz w:val="24"/>
        </w:rPr>
        <w:t xml:space="preserve"> </w:t>
      </w:r>
      <w:r>
        <w:rPr>
          <w:spacing w:val="-2"/>
          <w:sz w:val="24"/>
        </w:rPr>
        <w:t>Berganda</w:t>
      </w:r>
    </w:p>
    <w:p w14:paraId="3BFEC848" w14:textId="77777777" w:rsidR="00AF1C46" w:rsidRDefault="00000000">
      <w:pPr>
        <w:pStyle w:val="BodyText"/>
        <w:spacing w:before="136"/>
        <w:ind w:left="4358"/>
      </w:pPr>
      <w:r>
        <w:t>Tabel</w:t>
      </w:r>
      <w:r>
        <w:rPr>
          <w:spacing w:val="-5"/>
        </w:rPr>
        <w:t xml:space="preserve"> 12</w:t>
      </w:r>
    </w:p>
    <w:p w14:paraId="38564DB8" w14:textId="77777777" w:rsidR="00AF1C46" w:rsidRDefault="00AF1C46">
      <w:pPr>
        <w:pStyle w:val="BodyText"/>
        <w:spacing w:before="63"/>
      </w:pPr>
    </w:p>
    <w:p w14:paraId="61F06455" w14:textId="77777777" w:rsidR="00AF1C46" w:rsidRDefault="00000000">
      <w:pPr>
        <w:pStyle w:val="BodyText"/>
        <w:ind w:left="2690"/>
        <w:jc w:val="both"/>
      </w:pPr>
      <w:r>
        <w:t>Hasil</w:t>
      </w:r>
      <w:r>
        <w:rPr>
          <w:spacing w:val="-2"/>
        </w:rPr>
        <w:t xml:space="preserve"> </w:t>
      </w:r>
      <w:r>
        <w:t>Uji</w:t>
      </w:r>
      <w:r>
        <w:rPr>
          <w:spacing w:val="-2"/>
        </w:rPr>
        <w:t xml:space="preserve"> </w:t>
      </w:r>
      <w:r>
        <w:t>Analisis</w:t>
      </w:r>
      <w:r>
        <w:rPr>
          <w:spacing w:val="-1"/>
        </w:rPr>
        <w:t xml:space="preserve"> </w:t>
      </w:r>
      <w:r>
        <w:t>Regresi</w:t>
      </w:r>
      <w:r>
        <w:rPr>
          <w:spacing w:val="-2"/>
        </w:rPr>
        <w:t xml:space="preserve"> </w:t>
      </w:r>
      <w:r>
        <w:t>Linear</w:t>
      </w:r>
      <w:r>
        <w:rPr>
          <w:spacing w:val="-1"/>
        </w:rPr>
        <w:t xml:space="preserve"> </w:t>
      </w:r>
      <w:r>
        <w:rPr>
          <w:spacing w:val="-2"/>
        </w:rPr>
        <w:t>Berganda</w:t>
      </w:r>
    </w:p>
    <w:p w14:paraId="5E45FE93" w14:textId="77777777" w:rsidR="00AF1C46" w:rsidRDefault="00AF1C46">
      <w:pPr>
        <w:pStyle w:val="BodyText"/>
        <w:spacing w:before="109"/>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1183"/>
        <w:gridCol w:w="1340"/>
        <w:gridCol w:w="1337"/>
        <w:gridCol w:w="1477"/>
        <w:gridCol w:w="1030"/>
        <w:gridCol w:w="1033"/>
      </w:tblGrid>
      <w:tr w:rsidR="00AF1C46" w14:paraId="572F4C5E" w14:textId="77777777">
        <w:trPr>
          <w:trHeight w:val="414"/>
        </w:trPr>
        <w:tc>
          <w:tcPr>
            <w:tcW w:w="8134" w:type="dxa"/>
            <w:gridSpan w:val="7"/>
            <w:tcBorders>
              <w:bottom w:val="nil"/>
            </w:tcBorders>
          </w:tcPr>
          <w:p w14:paraId="3E44243F" w14:textId="77777777" w:rsidR="00AF1C46" w:rsidRDefault="00000000">
            <w:pPr>
              <w:pStyle w:val="TableParagraph"/>
              <w:spacing w:line="275" w:lineRule="exact"/>
              <w:ind w:left="2"/>
              <w:jc w:val="center"/>
              <w:rPr>
                <w:sz w:val="24"/>
              </w:rPr>
            </w:pPr>
            <w:r>
              <w:rPr>
                <w:color w:val="000104"/>
                <w:spacing w:val="-2"/>
                <w:sz w:val="24"/>
              </w:rPr>
              <w:t>Coefficients</w:t>
            </w:r>
            <w:r>
              <w:rPr>
                <w:color w:val="000104"/>
                <w:spacing w:val="-2"/>
                <w:sz w:val="24"/>
                <w:vertAlign w:val="superscript"/>
              </w:rPr>
              <w:t>a</w:t>
            </w:r>
          </w:p>
        </w:tc>
      </w:tr>
      <w:tr w:rsidR="00AF1C46" w14:paraId="49C53A96" w14:textId="77777777">
        <w:trPr>
          <w:trHeight w:val="611"/>
        </w:trPr>
        <w:tc>
          <w:tcPr>
            <w:tcW w:w="4594" w:type="dxa"/>
            <w:gridSpan w:val="4"/>
            <w:tcBorders>
              <w:top w:val="nil"/>
              <w:bottom w:val="nil"/>
              <w:right w:val="single" w:sz="8" w:space="0" w:color="DFDFDF"/>
            </w:tcBorders>
          </w:tcPr>
          <w:p w14:paraId="4C9196ED" w14:textId="77777777" w:rsidR="00AF1C46" w:rsidRDefault="00AF1C46">
            <w:pPr>
              <w:pStyle w:val="TableParagraph"/>
              <w:spacing w:before="102"/>
              <w:rPr>
                <w:sz w:val="18"/>
              </w:rPr>
            </w:pPr>
          </w:p>
          <w:p w14:paraId="0857E7B4" w14:textId="77777777" w:rsidR="00AF1C46" w:rsidRDefault="00000000">
            <w:pPr>
              <w:pStyle w:val="TableParagraph"/>
              <w:ind w:left="2222"/>
              <w:rPr>
                <w:sz w:val="18"/>
              </w:rPr>
            </w:pPr>
            <w:r>
              <w:rPr>
                <w:color w:val="25495F"/>
                <w:sz w:val="18"/>
              </w:rPr>
              <w:t>Unstandardized</w:t>
            </w:r>
            <w:r>
              <w:rPr>
                <w:color w:val="25495F"/>
                <w:spacing w:val="-2"/>
                <w:sz w:val="18"/>
              </w:rPr>
              <w:t xml:space="preserve"> Coefficients</w:t>
            </w:r>
          </w:p>
        </w:tc>
        <w:tc>
          <w:tcPr>
            <w:tcW w:w="1477" w:type="dxa"/>
            <w:tcBorders>
              <w:top w:val="nil"/>
              <w:left w:val="single" w:sz="8" w:space="0" w:color="DFDFDF"/>
              <w:bottom w:val="nil"/>
              <w:right w:val="single" w:sz="8" w:space="0" w:color="DFDFDF"/>
            </w:tcBorders>
          </w:tcPr>
          <w:p w14:paraId="2F60A38E" w14:textId="77777777" w:rsidR="00AF1C46" w:rsidRDefault="00000000">
            <w:pPr>
              <w:pStyle w:val="TableParagraph"/>
              <w:ind w:left="261"/>
              <w:rPr>
                <w:sz w:val="18"/>
              </w:rPr>
            </w:pPr>
            <w:r>
              <w:rPr>
                <w:color w:val="25495F"/>
                <w:spacing w:val="-2"/>
                <w:sz w:val="18"/>
              </w:rPr>
              <w:t>Standardized</w:t>
            </w:r>
          </w:p>
          <w:p w14:paraId="296F5D26" w14:textId="77777777" w:rsidR="00AF1C46" w:rsidRDefault="00000000">
            <w:pPr>
              <w:pStyle w:val="TableParagraph"/>
              <w:spacing w:before="102"/>
              <w:ind w:left="292"/>
              <w:rPr>
                <w:sz w:val="18"/>
              </w:rPr>
            </w:pPr>
            <w:r>
              <w:rPr>
                <w:color w:val="25495F"/>
                <w:spacing w:val="-2"/>
                <w:sz w:val="18"/>
              </w:rPr>
              <w:t>Coefficients</w:t>
            </w:r>
          </w:p>
        </w:tc>
        <w:tc>
          <w:tcPr>
            <w:tcW w:w="1030" w:type="dxa"/>
            <w:vMerge w:val="restart"/>
            <w:tcBorders>
              <w:top w:val="nil"/>
              <w:left w:val="single" w:sz="8" w:space="0" w:color="DFDFDF"/>
              <w:bottom w:val="single" w:sz="8" w:space="0" w:color="152935"/>
              <w:right w:val="single" w:sz="8" w:space="0" w:color="DFDFDF"/>
            </w:tcBorders>
          </w:tcPr>
          <w:p w14:paraId="30553720" w14:textId="77777777" w:rsidR="00AF1C46" w:rsidRDefault="00AF1C46">
            <w:pPr>
              <w:pStyle w:val="TableParagraph"/>
              <w:rPr>
                <w:sz w:val="18"/>
              </w:rPr>
            </w:pPr>
          </w:p>
          <w:p w14:paraId="50308291" w14:textId="77777777" w:rsidR="00AF1C46" w:rsidRDefault="00AF1C46">
            <w:pPr>
              <w:pStyle w:val="TableParagraph"/>
              <w:rPr>
                <w:sz w:val="18"/>
              </w:rPr>
            </w:pPr>
          </w:p>
          <w:p w14:paraId="700DDA80" w14:textId="77777777" w:rsidR="00AF1C46" w:rsidRDefault="00AF1C46">
            <w:pPr>
              <w:pStyle w:val="TableParagraph"/>
              <w:rPr>
                <w:sz w:val="18"/>
              </w:rPr>
            </w:pPr>
          </w:p>
          <w:p w14:paraId="5E845AEE" w14:textId="77777777" w:rsidR="00AF1C46" w:rsidRDefault="00000000">
            <w:pPr>
              <w:pStyle w:val="TableParagraph"/>
              <w:ind w:left="7"/>
              <w:jc w:val="center"/>
              <w:rPr>
                <w:sz w:val="18"/>
              </w:rPr>
            </w:pPr>
            <w:r>
              <w:rPr>
                <w:color w:val="25495F"/>
                <w:spacing w:val="-10"/>
                <w:sz w:val="18"/>
              </w:rPr>
              <w:t>t</w:t>
            </w:r>
          </w:p>
        </w:tc>
        <w:tc>
          <w:tcPr>
            <w:tcW w:w="1033" w:type="dxa"/>
            <w:vMerge w:val="restart"/>
            <w:tcBorders>
              <w:top w:val="nil"/>
              <w:left w:val="single" w:sz="8" w:space="0" w:color="DFDFDF"/>
              <w:bottom w:val="single" w:sz="8" w:space="0" w:color="152935"/>
            </w:tcBorders>
          </w:tcPr>
          <w:p w14:paraId="16A1552C" w14:textId="77777777" w:rsidR="00AF1C46" w:rsidRDefault="00AF1C46">
            <w:pPr>
              <w:pStyle w:val="TableParagraph"/>
              <w:rPr>
                <w:sz w:val="18"/>
              </w:rPr>
            </w:pPr>
          </w:p>
          <w:p w14:paraId="464D445D" w14:textId="77777777" w:rsidR="00AF1C46" w:rsidRDefault="00AF1C46">
            <w:pPr>
              <w:pStyle w:val="TableParagraph"/>
              <w:rPr>
                <w:sz w:val="18"/>
              </w:rPr>
            </w:pPr>
          </w:p>
          <w:p w14:paraId="1D447349" w14:textId="77777777" w:rsidR="00AF1C46" w:rsidRDefault="00AF1C46">
            <w:pPr>
              <w:pStyle w:val="TableParagraph"/>
              <w:rPr>
                <w:sz w:val="18"/>
              </w:rPr>
            </w:pPr>
          </w:p>
          <w:p w14:paraId="660786A4" w14:textId="77777777" w:rsidR="00AF1C46" w:rsidRDefault="00000000">
            <w:pPr>
              <w:pStyle w:val="TableParagraph"/>
              <w:ind w:left="10"/>
              <w:jc w:val="center"/>
              <w:rPr>
                <w:sz w:val="18"/>
              </w:rPr>
            </w:pPr>
            <w:r>
              <w:rPr>
                <w:color w:val="25495F"/>
                <w:spacing w:val="-4"/>
                <w:sz w:val="18"/>
              </w:rPr>
              <w:t>Sig.</w:t>
            </w:r>
          </w:p>
        </w:tc>
      </w:tr>
      <w:tr w:rsidR="00AF1C46" w14:paraId="364BB69D" w14:textId="77777777">
        <w:trPr>
          <w:trHeight w:val="299"/>
        </w:trPr>
        <w:tc>
          <w:tcPr>
            <w:tcW w:w="734" w:type="dxa"/>
            <w:tcBorders>
              <w:top w:val="nil"/>
              <w:bottom w:val="single" w:sz="8" w:space="0" w:color="152935"/>
              <w:right w:val="nil"/>
            </w:tcBorders>
          </w:tcPr>
          <w:p w14:paraId="2E6573BF" w14:textId="77777777" w:rsidR="00AF1C46" w:rsidRDefault="00000000">
            <w:pPr>
              <w:pStyle w:val="TableParagraph"/>
              <w:spacing w:line="197" w:lineRule="exact"/>
              <w:ind w:left="64"/>
              <w:rPr>
                <w:sz w:val="18"/>
              </w:rPr>
            </w:pPr>
            <w:r>
              <w:rPr>
                <w:color w:val="25495F"/>
                <w:spacing w:val="-2"/>
                <w:sz w:val="18"/>
              </w:rPr>
              <w:t>Model</w:t>
            </w:r>
          </w:p>
        </w:tc>
        <w:tc>
          <w:tcPr>
            <w:tcW w:w="1183" w:type="dxa"/>
            <w:tcBorders>
              <w:top w:val="nil"/>
              <w:left w:val="nil"/>
              <w:bottom w:val="single" w:sz="8" w:space="0" w:color="152935"/>
              <w:right w:val="nil"/>
            </w:tcBorders>
          </w:tcPr>
          <w:p w14:paraId="05162568" w14:textId="77777777" w:rsidR="00AF1C46" w:rsidRDefault="00AF1C46">
            <w:pPr>
              <w:pStyle w:val="TableParagraph"/>
            </w:pPr>
          </w:p>
        </w:tc>
        <w:tc>
          <w:tcPr>
            <w:tcW w:w="1340" w:type="dxa"/>
            <w:tcBorders>
              <w:top w:val="nil"/>
              <w:left w:val="nil"/>
              <w:bottom w:val="single" w:sz="8" w:space="0" w:color="152935"/>
              <w:right w:val="single" w:sz="8" w:space="0" w:color="DFDFDF"/>
            </w:tcBorders>
          </w:tcPr>
          <w:p w14:paraId="3DA5B10B" w14:textId="77777777" w:rsidR="00AF1C46" w:rsidRDefault="00000000">
            <w:pPr>
              <w:pStyle w:val="TableParagraph"/>
              <w:spacing w:line="197" w:lineRule="exact"/>
              <w:ind w:left="8" w:right="2"/>
              <w:jc w:val="center"/>
              <w:rPr>
                <w:sz w:val="18"/>
              </w:rPr>
            </w:pPr>
            <w:r>
              <w:rPr>
                <w:color w:val="25495F"/>
                <w:spacing w:val="-10"/>
                <w:sz w:val="18"/>
              </w:rPr>
              <w:t>B</w:t>
            </w:r>
          </w:p>
        </w:tc>
        <w:tc>
          <w:tcPr>
            <w:tcW w:w="1337" w:type="dxa"/>
            <w:tcBorders>
              <w:top w:val="nil"/>
              <w:left w:val="single" w:sz="8" w:space="0" w:color="DFDFDF"/>
              <w:bottom w:val="single" w:sz="8" w:space="0" w:color="152935"/>
              <w:right w:val="single" w:sz="8" w:space="0" w:color="DFDFDF"/>
            </w:tcBorders>
          </w:tcPr>
          <w:p w14:paraId="1885B78F" w14:textId="77777777" w:rsidR="00AF1C46" w:rsidRDefault="00000000">
            <w:pPr>
              <w:pStyle w:val="TableParagraph"/>
              <w:spacing w:line="197" w:lineRule="exact"/>
              <w:ind w:left="307"/>
              <w:rPr>
                <w:sz w:val="18"/>
              </w:rPr>
            </w:pPr>
            <w:r>
              <w:rPr>
                <w:color w:val="25495F"/>
                <w:sz w:val="18"/>
              </w:rPr>
              <w:t>Std.</w:t>
            </w:r>
            <w:r>
              <w:rPr>
                <w:color w:val="25495F"/>
                <w:spacing w:val="-1"/>
                <w:sz w:val="18"/>
              </w:rPr>
              <w:t xml:space="preserve"> </w:t>
            </w:r>
            <w:r>
              <w:rPr>
                <w:color w:val="25495F"/>
                <w:spacing w:val="-4"/>
                <w:sz w:val="18"/>
              </w:rPr>
              <w:t>Error</w:t>
            </w:r>
          </w:p>
        </w:tc>
        <w:tc>
          <w:tcPr>
            <w:tcW w:w="1477" w:type="dxa"/>
            <w:tcBorders>
              <w:top w:val="nil"/>
              <w:left w:val="single" w:sz="8" w:space="0" w:color="DFDFDF"/>
              <w:bottom w:val="single" w:sz="8" w:space="0" w:color="152935"/>
              <w:right w:val="single" w:sz="8" w:space="0" w:color="DFDFDF"/>
            </w:tcBorders>
          </w:tcPr>
          <w:p w14:paraId="5CDFA424" w14:textId="77777777" w:rsidR="00AF1C46" w:rsidRDefault="00000000">
            <w:pPr>
              <w:pStyle w:val="TableParagraph"/>
              <w:spacing w:line="197" w:lineRule="exact"/>
              <w:ind w:left="9"/>
              <w:jc w:val="center"/>
              <w:rPr>
                <w:sz w:val="18"/>
              </w:rPr>
            </w:pPr>
            <w:r>
              <w:rPr>
                <w:color w:val="25495F"/>
                <w:spacing w:val="-4"/>
                <w:sz w:val="18"/>
              </w:rPr>
              <w:t>Beta</w:t>
            </w:r>
          </w:p>
        </w:tc>
        <w:tc>
          <w:tcPr>
            <w:tcW w:w="1030" w:type="dxa"/>
            <w:vMerge/>
            <w:tcBorders>
              <w:top w:val="nil"/>
              <w:left w:val="single" w:sz="8" w:space="0" w:color="DFDFDF"/>
              <w:bottom w:val="single" w:sz="8" w:space="0" w:color="152935"/>
              <w:right w:val="single" w:sz="8" w:space="0" w:color="DFDFDF"/>
            </w:tcBorders>
          </w:tcPr>
          <w:p w14:paraId="0AA8E5F4" w14:textId="77777777" w:rsidR="00AF1C46" w:rsidRDefault="00AF1C46">
            <w:pPr>
              <w:rPr>
                <w:sz w:val="2"/>
                <w:szCs w:val="2"/>
              </w:rPr>
            </w:pPr>
          </w:p>
        </w:tc>
        <w:tc>
          <w:tcPr>
            <w:tcW w:w="1033" w:type="dxa"/>
            <w:vMerge/>
            <w:tcBorders>
              <w:top w:val="nil"/>
              <w:left w:val="single" w:sz="8" w:space="0" w:color="DFDFDF"/>
              <w:bottom w:val="single" w:sz="8" w:space="0" w:color="152935"/>
            </w:tcBorders>
          </w:tcPr>
          <w:p w14:paraId="0C8A7233" w14:textId="77777777" w:rsidR="00AF1C46" w:rsidRDefault="00AF1C46">
            <w:pPr>
              <w:rPr>
                <w:sz w:val="2"/>
                <w:szCs w:val="2"/>
              </w:rPr>
            </w:pPr>
          </w:p>
        </w:tc>
      </w:tr>
      <w:tr w:rsidR="00AF1C46" w14:paraId="19912DC9" w14:textId="77777777">
        <w:trPr>
          <w:trHeight w:val="414"/>
        </w:trPr>
        <w:tc>
          <w:tcPr>
            <w:tcW w:w="734" w:type="dxa"/>
            <w:vMerge w:val="restart"/>
            <w:tcBorders>
              <w:top w:val="single" w:sz="8" w:space="0" w:color="152935"/>
              <w:bottom w:val="single" w:sz="8" w:space="0" w:color="152935"/>
              <w:right w:val="nil"/>
            </w:tcBorders>
            <w:shd w:val="clear" w:color="auto" w:fill="DFDFDF"/>
          </w:tcPr>
          <w:p w14:paraId="11A985B2" w14:textId="77777777" w:rsidR="00AF1C46" w:rsidRDefault="00000000">
            <w:pPr>
              <w:pStyle w:val="TableParagraph"/>
              <w:spacing w:line="207" w:lineRule="exact"/>
              <w:ind w:left="64"/>
              <w:rPr>
                <w:sz w:val="18"/>
              </w:rPr>
            </w:pPr>
            <w:r>
              <w:rPr>
                <w:color w:val="25495F"/>
                <w:spacing w:val="-10"/>
                <w:sz w:val="18"/>
              </w:rPr>
              <w:t>1</w:t>
            </w:r>
          </w:p>
        </w:tc>
        <w:tc>
          <w:tcPr>
            <w:tcW w:w="1183" w:type="dxa"/>
            <w:tcBorders>
              <w:top w:val="single" w:sz="8" w:space="0" w:color="152935"/>
              <w:left w:val="nil"/>
              <w:bottom w:val="single" w:sz="8" w:space="0" w:color="ADADAD"/>
              <w:right w:val="nil"/>
            </w:tcBorders>
            <w:shd w:val="clear" w:color="auto" w:fill="DFDFDF"/>
          </w:tcPr>
          <w:p w14:paraId="2F7ABD48" w14:textId="77777777" w:rsidR="00AF1C46" w:rsidRDefault="00000000">
            <w:pPr>
              <w:pStyle w:val="TableParagraph"/>
              <w:spacing w:line="207" w:lineRule="exact"/>
              <w:ind w:left="65"/>
              <w:rPr>
                <w:sz w:val="18"/>
              </w:rPr>
            </w:pPr>
            <w:r>
              <w:rPr>
                <w:color w:val="25495F"/>
                <w:spacing w:val="-2"/>
                <w:sz w:val="18"/>
              </w:rPr>
              <w:t>(Constant)</w:t>
            </w:r>
          </w:p>
        </w:tc>
        <w:tc>
          <w:tcPr>
            <w:tcW w:w="1340" w:type="dxa"/>
            <w:tcBorders>
              <w:top w:val="single" w:sz="8" w:space="0" w:color="152935"/>
              <w:left w:val="nil"/>
              <w:bottom w:val="single" w:sz="8" w:space="0" w:color="ADADAD"/>
              <w:right w:val="single" w:sz="8" w:space="0" w:color="DFDFDF"/>
            </w:tcBorders>
          </w:tcPr>
          <w:p w14:paraId="12BC2ECD" w14:textId="77777777" w:rsidR="00AF1C46" w:rsidRDefault="00000000">
            <w:pPr>
              <w:pStyle w:val="TableParagraph"/>
              <w:spacing w:line="207" w:lineRule="exact"/>
              <w:ind w:right="54"/>
              <w:jc w:val="right"/>
              <w:rPr>
                <w:sz w:val="18"/>
              </w:rPr>
            </w:pPr>
            <w:r>
              <w:rPr>
                <w:color w:val="000104"/>
                <w:spacing w:val="-2"/>
                <w:sz w:val="18"/>
              </w:rPr>
              <w:t>3,228</w:t>
            </w:r>
          </w:p>
        </w:tc>
        <w:tc>
          <w:tcPr>
            <w:tcW w:w="1337" w:type="dxa"/>
            <w:tcBorders>
              <w:top w:val="single" w:sz="8" w:space="0" w:color="152935"/>
              <w:left w:val="single" w:sz="8" w:space="0" w:color="DFDFDF"/>
              <w:bottom w:val="single" w:sz="8" w:space="0" w:color="ADADAD"/>
              <w:right w:val="single" w:sz="8" w:space="0" w:color="DFDFDF"/>
            </w:tcBorders>
          </w:tcPr>
          <w:p w14:paraId="585C386D" w14:textId="77777777" w:rsidR="00AF1C46" w:rsidRDefault="00000000">
            <w:pPr>
              <w:pStyle w:val="TableParagraph"/>
              <w:spacing w:line="207" w:lineRule="exact"/>
              <w:ind w:right="52"/>
              <w:jc w:val="right"/>
              <w:rPr>
                <w:sz w:val="18"/>
              </w:rPr>
            </w:pPr>
            <w:r>
              <w:rPr>
                <w:color w:val="000104"/>
                <w:spacing w:val="-2"/>
                <w:sz w:val="18"/>
              </w:rPr>
              <w:t>1,681</w:t>
            </w:r>
          </w:p>
        </w:tc>
        <w:tc>
          <w:tcPr>
            <w:tcW w:w="1477" w:type="dxa"/>
            <w:tcBorders>
              <w:top w:val="single" w:sz="8" w:space="0" w:color="152935"/>
              <w:left w:val="single" w:sz="8" w:space="0" w:color="DFDFDF"/>
              <w:bottom w:val="single" w:sz="8" w:space="0" w:color="ADADAD"/>
              <w:right w:val="single" w:sz="8" w:space="0" w:color="DFDFDF"/>
            </w:tcBorders>
          </w:tcPr>
          <w:p w14:paraId="64ED9226" w14:textId="77777777" w:rsidR="00AF1C46" w:rsidRDefault="00AF1C46">
            <w:pPr>
              <w:pStyle w:val="TableParagraph"/>
            </w:pPr>
          </w:p>
        </w:tc>
        <w:tc>
          <w:tcPr>
            <w:tcW w:w="1030" w:type="dxa"/>
            <w:tcBorders>
              <w:top w:val="single" w:sz="8" w:space="0" w:color="152935"/>
              <w:left w:val="single" w:sz="8" w:space="0" w:color="DFDFDF"/>
              <w:bottom w:val="single" w:sz="8" w:space="0" w:color="ADADAD"/>
              <w:right w:val="single" w:sz="8" w:space="0" w:color="DFDFDF"/>
            </w:tcBorders>
          </w:tcPr>
          <w:p w14:paraId="090CB2DF" w14:textId="77777777" w:rsidR="00AF1C46" w:rsidRDefault="00000000">
            <w:pPr>
              <w:pStyle w:val="TableParagraph"/>
              <w:spacing w:line="207" w:lineRule="exact"/>
              <w:ind w:right="53"/>
              <w:jc w:val="right"/>
              <w:rPr>
                <w:sz w:val="18"/>
              </w:rPr>
            </w:pPr>
            <w:r>
              <w:rPr>
                <w:color w:val="000104"/>
                <w:spacing w:val="-2"/>
                <w:sz w:val="18"/>
              </w:rPr>
              <w:t>1,920</w:t>
            </w:r>
          </w:p>
        </w:tc>
        <w:tc>
          <w:tcPr>
            <w:tcW w:w="1033" w:type="dxa"/>
            <w:tcBorders>
              <w:top w:val="single" w:sz="8" w:space="0" w:color="152935"/>
              <w:left w:val="single" w:sz="8" w:space="0" w:color="DFDFDF"/>
              <w:bottom w:val="single" w:sz="8" w:space="0" w:color="ADADAD"/>
            </w:tcBorders>
          </w:tcPr>
          <w:p w14:paraId="4736BA2D" w14:textId="77777777" w:rsidR="00AF1C46" w:rsidRDefault="00000000">
            <w:pPr>
              <w:pStyle w:val="TableParagraph"/>
              <w:spacing w:line="207" w:lineRule="exact"/>
              <w:ind w:right="53"/>
              <w:jc w:val="right"/>
              <w:rPr>
                <w:sz w:val="18"/>
              </w:rPr>
            </w:pPr>
            <w:r>
              <w:rPr>
                <w:color w:val="000104"/>
                <w:spacing w:val="-4"/>
                <w:sz w:val="18"/>
              </w:rPr>
              <w:t>,060</w:t>
            </w:r>
          </w:p>
        </w:tc>
      </w:tr>
      <w:tr w:rsidR="00AF1C46" w14:paraId="52703CD1" w14:textId="77777777">
        <w:trPr>
          <w:trHeight w:val="309"/>
        </w:trPr>
        <w:tc>
          <w:tcPr>
            <w:tcW w:w="734" w:type="dxa"/>
            <w:vMerge/>
            <w:tcBorders>
              <w:top w:val="nil"/>
              <w:bottom w:val="single" w:sz="8" w:space="0" w:color="152935"/>
              <w:right w:val="nil"/>
            </w:tcBorders>
            <w:shd w:val="clear" w:color="auto" w:fill="DFDFDF"/>
          </w:tcPr>
          <w:p w14:paraId="71963EE6" w14:textId="77777777" w:rsidR="00AF1C46" w:rsidRDefault="00AF1C46">
            <w:pPr>
              <w:rPr>
                <w:sz w:val="2"/>
                <w:szCs w:val="2"/>
              </w:rPr>
            </w:pPr>
          </w:p>
        </w:tc>
        <w:tc>
          <w:tcPr>
            <w:tcW w:w="1183" w:type="dxa"/>
            <w:tcBorders>
              <w:top w:val="single" w:sz="8" w:space="0" w:color="ADADAD"/>
              <w:left w:val="nil"/>
              <w:bottom w:val="single" w:sz="8" w:space="0" w:color="ADADAD"/>
              <w:right w:val="nil"/>
            </w:tcBorders>
            <w:shd w:val="clear" w:color="auto" w:fill="DFDFDF"/>
          </w:tcPr>
          <w:p w14:paraId="2BF7F751" w14:textId="77777777" w:rsidR="00AF1C46" w:rsidRDefault="00000000">
            <w:pPr>
              <w:pStyle w:val="TableParagraph"/>
              <w:ind w:left="65"/>
              <w:rPr>
                <w:sz w:val="18"/>
              </w:rPr>
            </w:pPr>
            <w:r>
              <w:rPr>
                <w:color w:val="25495F"/>
                <w:spacing w:val="-5"/>
                <w:sz w:val="18"/>
              </w:rPr>
              <w:t>XT1</w:t>
            </w:r>
          </w:p>
        </w:tc>
        <w:tc>
          <w:tcPr>
            <w:tcW w:w="1340" w:type="dxa"/>
            <w:tcBorders>
              <w:top w:val="single" w:sz="8" w:space="0" w:color="ADADAD"/>
              <w:left w:val="nil"/>
              <w:bottom w:val="single" w:sz="8" w:space="0" w:color="ADADAD"/>
              <w:right w:val="single" w:sz="8" w:space="0" w:color="DFDFDF"/>
            </w:tcBorders>
          </w:tcPr>
          <w:p w14:paraId="62D79858" w14:textId="77777777" w:rsidR="00AF1C46" w:rsidRDefault="00000000">
            <w:pPr>
              <w:pStyle w:val="TableParagraph"/>
              <w:ind w:right="54"/>
              <w:jc w:val="right"/>
              <w:rPr>
                <w:sz w:val="18"/>
              </w:rPr>
            </w:pPr>
            <w:r>
              <w:rPr>
                <w:color w:val="000104"/>
                <w:spacing w:val="-4"/>
                <w:sz w:val="18"/>
              </w:rPr>
              <w:t>,204</w:t>
            </w:r>
          </w:p>
        </w:tc>
        <w:tc>
          <w:tcPr>
            <w:tcW w:w="1337" w:type="dxa"/>
            <w:tcBorders>
              <w:top w:val="single" w:sz="8" w:space="0" w:color="ADADAD"/>
              <w:left w:val="single" w:sz="8" w:space="0" w:color="DFDFDF"/>
              <w:bottom w:val="single" w:sz="8" w:space="0" w:color="ADADAD"/>
              <w:right w:val="single" w:sz="8" w:space="0" w:color="DFDFDF"/>
            </w:tcBorders>
          </w:tcPr>
          <w:p w14:paraId="03FC5179" w14:textId="77777777" w:rsidR="00AF1C46" w:rsidRDefault="00000000">
            <w:pPr>
              <w:pStyle w:val="TableParagraph"/>
              <w:ind w:right="51"/>
              <w:jc w:val="right"/>
              <w:rPr>
                <w:sz w:val="18"/>
              </w:rPr>
            </w:pPr>
            <w:r>
              <w:rPr>
                <w:color w:val="000104"/>
                <w:spacing w:val="-4"/>
                <w:sz w:val="18"/>
              </w:rPr>
              <w:t>,063</w:t>
            </w:r>
          </w:p>
        </w:tc>
        <w:tc>
          <w:tcPr>
            <w:tcW w:w="1477" w:type="dxa"/>
            <w:tcBorders>
              <w:top w:val="single" w:sz="8" w:space="0" w:color="ADADAD"/>
              <w:left w:val="single" w:sz="8" w:space="0" w:color="DFDFDF"/>
              <w:bottom w:val="single" w:sz="8" w:space="0" w:color="ADADAD"/>
              <w:right w:val="single" w:sz="8" w:space="0" w:color="DFDFDF"/>
            </w:tcBorders>
          </w:tcPr>
          <w:p w14:paraId="01CE38D9" w14:textId="77777777" w:rsidR="00AF1C46" w:rsidRDefault="00000000">
            <w:pPr>
              <w:pStyle w:val="TableParagraph"/>
              <w:ind w:right="52"/>
              <w:jc w:val="right"/>
              <w:rPr>
                <w:sz w:val="18"/>
              </w:rPr>
            </w:pPr>
            <w:r>
              <w:rPr>
                <w:color w:val="000104"/>
                <w:spacing w:val="-4"/>
                <w:sz w:val="18"/>
              </w:rPr>
              <w:t>,309</w:t>
            </w:r>
          </w:p>
        </w:tc>
        <w:tc>
          <w:tcPr>
            <w:tcW w:w="1030" w:type="dxa"/>
            <w:tcBorders>
              <w:top w:val="single" w:sz="8" w:space="0" w:color="ADADAD"/>
              <w:left w:val="single" w:sz="8" w:space="0" w:color="DFDFDF"/>
              <w:bottom w:val="single" w:sz="8" w:space="0" w:color="ADADAD"/>
              <w:right w:val="single" w:sz="8" w:space="0" w:color="DFDFDF"/>
            </w:tcBorders>
          </w:tcPr>
          <w:p w14:paraId="5F677E8C" w14:textId="77777777" w:rsidR="00AF1C46" w:rsidRDefault="00000000">
            <w:pPr>
              <w:pStyle w:val="TableParagraph"/>
              <w:ind w:right="53"/>
              <w:jc w:val="right"/>
              <w:rPr>
                <w:sz w:val="18"/>
              </w:rPr>
            </w:pPr>
            <w:r>
              <w:rPr>
                <w:color w:val="000104"/>
                <w:spacing w:val="-2"/>
                <w:sz w:val="18"/>
              </w:rPr>
              <w:t>3,219</w:t>
            </w:r>
          </w:p>
        </w:tc>
        <w:tc>
          <w:tcPr>
            <w:tcW w:w="1033" w:type="dxa"/>
            <w:tcBorders>
              <w:top w:val="single" w:sz="8" w:space="0" w:color="ADADAD"/>
              <w:left w:val="single" w:sz="8" w:space="0" w:color="DFDFDF"/>
              <w:bottom w:val="single" w:sz="8" w:space="0" w:color="ADADAD"/>
            </w:tcBorders>
          </w:tcPr>
          <w:p w14:paraId="206EB707" w14:textId="77777777" w:rsidR="00AF1C46" w:rsidRDefault="00000000">
            <w:pPr>
              <w:pStyle w:val="TableParagraph"/>
              <w:ind w:right="53"/>
              <w:jc w:val="right"/>
              <w:rPr>
                <w:sz w:val="18"/>
              </w:rPr>
            </w:pPr>
            <w:r>
              <w:rPr>
                <w:color w:val="000104"/>
                <w:spacing w:val="-4"/>
                <w:sz w:val="18"/>
              </w:rPr>
              <w:t>,002</w:t>
            </w:r>
          </w:p>
        </w:tc>
      </w:tr>
      <w:tr w:rsidR="00AF1C46" w14:paraId="60DEA5B7" w14:textId="77777777">
        <w:trPr>
          <w:trHeight w:val="311"/>
        </w:trPr>
        <w:tc>
          <w:tcPr>
            <w:tcW w:w="734" w:type="dxa"/>
            <w:vMerge/>
            <w:tcBorders>
              <w:top w:val="nil"/>
              <w:bottom w:val="single" w:sz="8" w:space="0" w:color="152935"/>
              <w:right w:val="nil"/>
            </w:tcBorders>
            <w:shd w:val="clear" w:color="auto" w:fill="DFDFDF"/>
          </w:tcPr>
          <w:p w14:paraId="36D9FD63" w14:textId="77777777" w:rsidR="00AF1C46" w:rsidRDefault="00AF1C46">
            <w:pPr>
              <w:rPr>
                <w:sz w:val="2"/>
                <w:szCs w:val="2"/>
              </w:rPr>
            </w:pPr>
          </w:p>
        </w:tc>
        <w:tc>
          <w:tcPr>
            <w:tcW w:w="1183" w:type="dxa"/>
            <w:tcBorders>
              <w:top w:val="single" w:sz="8" w:space="0" w:color="ADADAD"/>
              <w:left w:val="nil"/>
              <w:bottom w:val="single" w:sz="8" w:space="0" w:color="ADADAD"/>
              <w:right w:val="nil"/>
            </w:tcBorders>
            <w:shd w:val="clear" w:color="auto" w:fill="DFDFDF"/>
          </w:tcPr>
          <w:p w14:paraId="63DA822C" w14:textId="77777777" w:rsidR="00AF1C46" w:rsidRDefault="00000000">
            <w:pPr>
              <w:pStyle w:val="TableParagraph"/>
              <w:spacing w:before="2"/>
              <w:ind w:left="65"/>
              <w:rPr>
                <w:sz w:val="18"/>
              </w:rPr>
            </w:pPr>
            <w:r>
              <w:rPr>
                <w:color w:val="25495F"/>
                <w:spacing w:val="-5"/>
                <w:sz w:val="18"/>
              </w:rPr>
              <w:t>XT2</w:t>
            </w:r>
          </w:p>
        </w:tc>
        <w:tc>
          <w:tcPr>
            <w:tcW w:w="1340" w:type="dxa"/>
            <w:tcBorders>
              <w:top w:val="single" w:sz="8" w:space="0" w:color="ADADAD"/>
              <w:left w:val="nil"/>
              <w:bottom w:val="single" w:sz="8" w:space="0" w:color="ADADAD"/>
              <w:right w:val="single" w:sz="8" w:space="0" w:color="DFDFDF"/>
            </w:tcBorders>
          </w:tcPr>
          <w:p w14:paraId="50C0CF90" w14:textId="77777777" w:rsidR="00AF1C46" w:rsidRDefault="00000000">
            <w:pPr>
              <w:pStyle w:val="TableParagraph"/>
              <w:spacing w:before="2"/>
              <w:ind w:right="54"/>
              <w:jc w:val="right"/>
              <w:rPr>
                <w:sz w:val="18"/>
              </w:rPr>
            </w:pPr>
            <w:r>
              <w:rPr>
                <w:color w:val="000104"/>
                <w:spacing w:val="-4"/>
                <w:sz w:val="18"/>
              </w:rPr>
              <w:t>,254</w:t>
            </w:r>
          </w:p>
        </w:tc>
        <w:tc>
          <w:tcPr>
            <w:tcW w:w="1337" w:type="dxa"/>
            <w:tcBorders>
              <w:top w:val="single" w:sz="8" w:space="0" w:color="ADADAD"/>
              <w:left w:val="single" w:sz="8" w:space="0" w:color="DFDFDF"/>
              <w:bottom w:val="single" w:sz="8" w:space="0" w:color="ADADAD"/>
              <w:right w:val="single" w:sz="8" w:space="0" w:color="DFDFDF"/>
            </w:tcBorders>
          </w:tcPr>
          <w:p w14:paraId="0FE7B1A4" w14:textId="77777777" w:rsidR="00AF1C46" w:rsidRDefault="00000000">
            <w:pPr>
              <w:pStyle w:val="TableParagraph"/>
              <w:spacing w:before="2"/>
              <w:ind w:right="51"/>
              <w:jc w:val="right"/>
              <w:rPr>
                <w:sz w:val="18"/>
              </w:rPr>
            </w:pPr>
            <w:r>
              <w:rPr>
                <w:color w:val="000104"/>
                <w:spacing w:val="-4"/>
                <w:sz w:val="18"/>
              </w:rPr>
              <w:t>,087</w:t>
            </w:r>
          </w:p>
        </w:tc>
        <w:tc>
          <w:tcPr>
            <w:tcW w:w="1477" w:type="dxa"/>
            <w:tcBorders>
              <w:top w:val="single" w:sz="8" w:space="0" w:color="ADADAD"/>
              <w:left w:val="single" w:sz="8" w:space="0" w:color="DFDFDF"/>
              <w:bottom w:val="single" w:sz="8" w:space="0" w:color="ADADAD"/>
              <w:right w:val="single" w:sz="8" w:space="0" w:color="DFDFDF"/>
            </w:tcBorders>
          </w:tcPr>
          <w:p w14:paraId="46968A63" w14:textId="77777777" w:rsidR="00AF1C46" w:rsidRDefault="00000000">
            <w:pPr>
              <w:pStyle w:val="TableParagraph"/>
              <w:spacing w:before="2"/>
              <w:ind w:right="52"/>
              <w:jc w:val="right"/>
              <w:rPr>
                <w:sz w:val="18"/>
              </w:rPr>
            </w:pPr>
            <w:r>
              <w:rPr>
                <w:color w:val="000104"/>
                <w:spacing w:val="-4"/>
                <w:sz w:val="18"/>
              </w:rPr>
              <w:t>,321</w:t>
            </w:r>
          </w:p>
        </w:tc>
        <w:tc>
          <w:tcPr>
            <w:tcW w:w="1030" w:type="dxa"/>
            <w:tcBorders>
              <w:top w:val="single" w:sz="8" w:space="0" w:color="ADADAD"/>
              <w:left w:val="single" w:sz="8" w:space="0" w:color="DFDFDF"/>
              <w:bottom w:val="single" w:sz="8" w:space="0" w:color="ADADAD"/>
              <w:right w:val="single" w:sz="8" w:space="0" w:color="DFDFDF"/>
            </w:tcBorders>
          </w:tcPr>
          <w:p w14:paraId="1847DF72" w14:textId="77777777" w:rsidR="00AF1C46" w:rsidRDefault="00000000">
            <w:pPr>
              <w:pStyle w:val="TableParagraph"/>
              <w:spacing w:before="2"/>
              <w:ind w:right="53"/>
              <w:jc w:val="right"/>
              <w:rPr>
                <w:sz w:val="18"/>
              </w:rPr>
            </w:pPr>
            <w:r>
              <w:rPr>
                <w:color w:val="000104"/>
                <w:spacing w:val="-2"/>
                <w:sz w:val="18"/>
              </w:rPr>
              <w:t>2,933</w:t>
            </w:r>
          </w:p>
        </w:tc>
        <w:tc>
          <w:tcPr>
            <w:tcW w:w="1033" w:type="dxa"/>
            <w:tcBorders>
              <w:top w:val="single" w:sz="8" w:space="0" w:color="ADADAD"/>
              <w:left w:val="single" w:sz="8" w:space="0" w:color="DFDFDF"/>
              <w:bottom w:val="single" w:sz="8" w:space="0" w:color="ADADAD"/>
            </w:tcBorders>
          </w:tcPr>
          <w:p w14:paraId="1853C5F9" w14:textId="77777777" w:rsidR="00AF1C46" w:rsidRDefault="00000000">
            <w:pPr>
              <w:pStyle w:val="TableParagraph"/>
              <w:spacing w:before="2"/>
              <w:ind w:right="53"/>
              <w:jc w:val="right"/>
              <w:rPr>
                <w:sz w:val="18"/>
              </w:rPr>
            </w:pPr>
            <w:r>
              <w:rPr>
                <w:color w:val="000104"/>
                <w:spacing w:val="-4"/>
                <w:sz w:val="18"/>
              </w:rPr>
              <w:t>,005</w:t>
            </w:r>
          </w:p>
        </w:tc>
      </w:tr>
      <w:tr w:rsidR="00AF1C46" w14:paraId="345C79A7" w14:textId="77777777">
        <w:trPr>
          <w:trHeight w:val="311"/>
        </w:trPr>
        <w:tc>
          <w:tcPr>
            <w:tcW w:w="734" w:type="dxa"/>
            <w:vMerge/>
            <w:tcBorders>
              <w:top w:val="nil"/>
              <w:bottom w:val="single" w:sz="8" w:space="0" w:color="152935"/>
              <w:right w:val="nil"/>
            </w:tcBorders>
            <w:shd w:val="clear" w:color="auto" w:fill="DFDFDF"/>
          </w:tcPr>
          <w:p w14:paraId="58884987" w14:textId="77777777" w:rsidR="00AF1C46" w:rsidRDefault="00AF1C46">
            <w:pPr>
              <w:rPr>
                <w:sz w:val="2"/>
                <w:szCs w:val="2"/>
              </w:rPr>
            </w:pPr>
          </w:p>
        </w:tc>
        <w:tc>
          <w:tcPr>
            <w:tcW w:w="1183" w:type="dxa"/>
            <w:tcBorders>
              <w:top w:val="single" w:sz="8" w:space="0" w:color="ADADAD"/>
              <w:left w:val="nil"/>
              <w:bottom w:val="single" w:sz="8" w:space="0" w:color="152935"/>
              <w:right w:val="nil"/>
            </w:tcBorders>
            <w:shd w:val="clear" w:color="auto" w:fill="DFDFDF"/>
          </w:tcPr>
          <w:p w14:paraId="7F799708" w14:textId="77777777" w:rsidR="00AF1C46" w:rsidRDefault="00000000">
            <w:pPr>
              <w:pStyle w:val="TableParagraph"/>
              <w:spacing w:line="207" w:lineRule="exact"/>
              <w:ind w:left="65"/>
              <w:rPr>
                <w:sz w:val="18"/>
              </w:rPr>
            </w:pPr>
            <w:r>
              <w:rPr>
                <w:color w:val="25495F"/>
                <w:spacing w:val="-5"/>
                <w:sz w:val="18"/>
              </w:rPr>
              <w:t>XT3</w:t>
            </w:r>
          </w:p>
        </w:tc>
        <w:tc>
          <w:tcPr>
            <w:tcW w:w="1340" w:type="dxa"/>
            <w:tcBorders>
              <w:top w:val="single" w:sz="8" w:space="0" w:color="ADADAD"/>
              <w:left w:val="nil"/>
              <w:bottom w:val="single" w:sz="8" w:space="0" w:color="152935"/>
              <w:right w:val="single" w:sz="8" w:space="0" w:color="DFDFDF"/>
            </w:tcBorders>
          </w:tcPr>
          <w:p w14:paraId="76A409AF" w14:textId="77777777" w:rsidR="00AF1C46" w:rsidRDefault="00000000">
            <w:pPr>
              <w:pStyle w:val="TableParagraph"/>
              <w:spacing w:line="207" w:lineRule="exact"/>
              <w:ind w:right="54"/>
              <w:jc w:val="right"/>
              <w:rPr>
                <w:sz w:val="18"/>
              </w:rPr>
            </w:pPr>
            <w:r>
              <w:rPr>
                <w:color w:val="000104"/>
                <w:spacing w:val="-4"/>
                <w:sz w:val="18"/>
              </w:rPr>
              <w:t>,267</w:t>
            </w:r>
          </w:p>
        </w:tc>
        <w:tc>
          <w:tcPr>
            <w:tcW w:w="1337" w:type="dxa"/>
            <w:tcBorders>
              <w:top w:val="single" w:sz="8" w:space="0" w:color="ADADAD"/>
              <w:left w:val="single" w:sz="8" w:space="0" w:color="DFDFDF"/>
              <w:bottom w:val="single" w:sz="8" w:space="0" w:color="152935"/>
              <w:right w:val="single" w:sz="8" w:space="0" w:color="DFDFDF"/>
            </w:tcBorders>
          </w:tcPr>
          <w:p w14:paraId="0E14817A" w14:textId="77777777" w:rsidR="00AF1C46" w:rsidRDefault="00000000">
            <w:pPr>
              <w:pStyle w:val="TableParagraph"/>
              <w:spacing w:line="207" w:lineRule="exact"/>
              <w:ind w:right="51"/>
              <w:jc w:val="right"/>
              <w:rPr>
                <w:sz w:val="18"/>
              </w:rPr>
            </w:pPr>
            <w:r>
              <w:rPr>
                <w:color w:val="000104"/>
                <w:spacing w:val="-4"/>
                <w:sz w:val="18"/>
              </w:rPr>
              <w:t>,078</w:t>
            </w:r>
          </w:p>
        </w:tc>
        <w:tc>
          <w:tcPr>
            <w:tcW w:w="1477" w:type="dxa"/>
            <w:tcBorders>
              <w:top w:val="single" w:sz="8" w:space="0" w:color="ADADAD"/>
              <w:left w:val="single" w:sz="8" w:space="0" w:color="DFDFDF"/>
              <w:bottom w:val="single" w:sz="8" w:space="0" w:color="152935"/>
              <w:right w:val="single" w:sz="8" w:space="0" w:color="DFDFDF"/>
            </w:tcBorders>
          </w:tcPr>
          <w:p w14:paraId="43B7E562" w14:textId="77777777" w:rsidR="00AF1C46" w:rsidRDefault="00000000">
            <w:pPr>
              <w:pStyle w:val="TableParagraph"/>
              <w:spacing w:line="207" w:lineRule="exact"/>
              <w:ind w:right="52"/>
              <w:jc w:val="right"/>
              <w:rPr>
                <w:sz w:val="18"/>
              </w:rPr>
            </w:pPr>
            <w:r>
              <w:rPr>
                <w:color w:val="000104"/>
                <w:spacing w:val="-4"/>
                <w:sz w:val="18"/>
              </w:rPr>
              <w:t>,367</w:t>
            </w:r>
          </w:p>
        </w:tc>
        <w:tc>
          <w:tcPr>
            <w:tcW w:w="1030" w:type="dxa"/>
            <w:tcBorders>
              <w:top w:val="single" w:sz="8" w:space="0" w:color="ADADAD"/>
              <w:left w:val="single" w:sz="8" w:space="0" w:color="DFDFDF"/>
              <w:bottom w:val="single" w:sz="8" w:space="0" w:color="152935"/>
              <w:right w:val="single" w:sz="8" w:space="0" w:color="DFDFDF"/>
            </w:tcBorders>
          </w:tcPr>
          <w:p w14:paraId="00E7C60F" w14:textId="77777777" w:rsidR="00AF1C46" w:rsidRDefault="00000000">
            <w:pPr>
              <w:pStyle w:val="TableParagraph"/>
              <w:spacing w:line="207" w:lineRule="exact"/>
              <w:ind w:right="53"/>
              <w:jc w:val="right"/>
              <w:rPr>
                <w:sz w:val="18"/>
              </w:rPr>
            </w:pPr>
            <w:r>
              <w:rPr>
                <w:color w:val="000104"/>
                <w:spacing w:val="-2"/>
                <w:sz w:val="18"/>
              </w:rPr>
              <w:t>3,437</w:t>
            </w:r>
          </w:p>
        </w:tc>
        <w:tc>
          <w:tcPr>
            <w:tcW w:w="1033" w:type="dxa"/>
            <w:tcBorders>
              <w:top w:val="single" w:sz="8" w:space="0" w:color="ADADAD"/>
              <w:left w:val="single" w:sz="8" w:space="0" w:color="DFDFDF"/>
              <w:bottom w:val="single" w:sz="8" w:space="0" w:color="152935"/>
            </w:tcBorders>
          </w:tcPr>
          <w:p w14:paraId="56A5DEAD" w14:textId="77777777" w:rsidR="00AF1C46" w:rsidRDefault="00000000">
            <w:pPr>
              <w:pStyle w:val="TableParagraph"/>
              <w:spacing w:line="207" w:lineRule="exact"/>
              <w:ind w:right="53"/>
              <w:jc w:val="right"/>
              <w:rPr>
                <w:sz w:val="18"/>
              </w:rPr>
            </w:pPr>
            <w:r>
              <w:rPr>
                <w:color w:val="000104"/>
                <w:spacing w:val="-4"/>
                <w:sz w:val="18"/>
              </w:rPr>
              <w:t>,001</w:t>
            </w:r>
          </w:p>
        </w:tc>
      </w:tr>
      <w:tr w:rsidR="00AF1C46" w14:paraId="3D412E5C" w14:textId="77777777">
        <w:trPr>
          <w:trHeight w:val="311"/>
        </w:trPr>
        <w:tc>
          <w:tcPr>
            <w:tcW w:w="8134" w:type="dxa"/>
            <w:gridSpan w:val="7"/>
            <w:tcBorders>
              <w:top w:val="single" w:sz="8" w:space="0" w:color="152935"/>
            </w:tcBorders>
          </w:tcPr>
          <w:p w14:paraId="5AB3C2B3" w14:textId="77777777" w:rsidR="00AF1C46" w:rsidRDefault="00000000">
            <w:pPr>
              <w:pStyle w:val="TableParagraph"/>
              <w:spacing w:line="207" w:lineRule="exact"/>
              <w:ind w:left="64"/>
              <w:rPr>
                <w:sz w:val="18"/>
              </w:rPr>
            </w:pPr>
            <w:r>
              <w:rPr>
                <w:color w:val="000104"/>
                <w:sz w:val="18"/>
              </w:rPr>
              <w:t>a.</w:t>
            </w:r>
            <w:r>
              <w:rPr>
                <w:color w:val="000104"/>
                <w:spacing w:val="-2"/>
                <w:sz w:val="18"/>
              </w:rPr>
              <w:t xml:space="preserve"> </w:t>
            </w:r>
            <w:r>
              <w:rPr>
                <w:color w:val="000104"/>
                <w:sz w:val="18"/>
              </w:rPr>
              <w:t>Dependent</w:t>
            </w:r>
            <w:r>
              <w:rPr>
                <w:color w:val="000104"/>
                <w:spacing w:val="-3"/>
                <w:sz w:val="18"/>
              </w:rPr>
              <w:t xml:space="preserve"> </w:t>
            </w:r>
            <w:r>
              <w:rPr>
                <w:color w:val="000104"/>
                <w:sz w:val="18"/>
              </w:rPr>
              <w:t>Variable:</w:t>
            </w:r>
            <w:r>
              <w:rPr>
                <w:color w:val="000104"/>
                <w:spacing w:val="-1"/>
                <w:sz w:val="18"/>
              </w:rPr>
              <w:t xml:space="preserve"> </w:t>
            </w:r>
            <w:r>
              <w:rPr>
                <w:color w:val="000104"/>
                <w:sz w:val="18"/>
              </w:rPr>
              <w:t>Kepatuhan Wajib</w:t>
            </w:r>
            <w:r>
              <w:rPr>
                <w:color w:val="000104"/>
                <w:spacing w:val="-2"/>
                <w:sz w:val="18"/>
              </w:rPr>
              <w:t xml:space="preserve"> Pajak</w:t>
            </w:r>
          </w:p>
        </w:tc>
      </w:tr>
    </w:tbl>
    <w:p w14:paraId="089C5764" w14:textId="77777777" w:rsidR="00AF1C46" w:rsidRDefault="00000000">
      <w:pPr>
        <w:pStyle w:val="BodyText"/>
        <w:spacing w:before="2"/>
        <w:ind w:left="2570"/>
        <w:jc w:val="both"/>
      </w:pPr>
      <w:r>
        <w:t>Sumber:</w:t>
      </w:r>
      <w:r>
        <w:rPr>
          <w:spacing w:val="-2"/>
        </w:rPr>
        <w:t xml:space="preserve"> </w:t>
      </w:r>
      <w:r>
        <w:t>Hasil</w:t>
      </w:r>
      <w:r>
        <w:rPr>
          <w:spacing w:val="-1"/>
        </w:rPr>
        <w:t xml:space="preserve"> </w:t>
      </w:r>
      <w:r>
        <w:t>Pengolahan</w:t>
      </w:r>
      <w:r>
        <w:rPr>
          <w:spacing w:val="-2"/>
        </w:rPr>
        <w:t xml:space="preserve"> </w:t>
      </w:r>
      <w:r>
        <w:t>Data</w:t>
      </w:r>
      <w:r>
        <w:rPr>
          <w:spacing w:val="-1"/>
        </w:rPr>
        <w:t xml:space="preserve"> </w:t>
      </w:r>
      <w:r>
        <w:t>dengan</w:t>
      </w:r>
      <w:r>
        <w:rPr>
          <w:spacing w:val="-1"/>
        </w:rPr>
        <w:t xml:space="preserve"> </w:t>
      </w:r>
      <w:r>
        <w:rPr>
          <w:spacing w:val="-4"/>
        </w:rPr>
        <w:t>SPSS</w:t>
      </w:r>
    </w:p>
    <w:p w14:paraId="70D1543E" w14:textId="77777777" w:rsidR="00AF1C46" w:rsidRDefault="00000000">
      <w:pPr>
        <w:pStyle w:val="BodyText"/>
        <w:spacing w:before="137" w:line="360" w:lineRule="auto"/>
        <w:ind w:left="100" w:right="117" w:firstLine="719"/>
        <w:jc w:val="both"/>
      </w:pPr>
      <w:r>
        <w:t>Berdasarkan</w:t>
      </w:r>
      <w:r>
        <w:rPr>
          <w:spacing w:val="-3"/>
        </w:rPr>
        <w:t xml:space="preserve"> </w:t>
      </w:r>
      <w:r>
        <w:t>tabel</w:t>
      </w:r>
      <w:r>
        <w:rPr>
          <w:spacing w:val="-3"/>
        </w:rPr>
        <w:t xml:space="preserve"> </w:t>
      </w:r>
      <w:r>
        <w:t>12</w:t>
      </w:r>
      <w:r>
        <w:rPr>
          <w:spacing w:val="-2"/>
        </w:rPr>
        <w:t xml:space="preserve"> </w:t>
      </w:r>
      <w:r>
        <w:t>di</w:t>
      </w:r>
      <w:r>
        <w:rPr>
          <w:spacing w:val="-3"/>
        </w:rPr>
        <w:t xml:space="preserve"> </w:t>
      </w:r>
      <w:r>
        <w:t>atas,</w:t>
      </w:r>
      <w:r>
        <w:rPr>
          <w:spacing w:val="-3"/>
        </w:rPr>
        <w:t xml:space="preserve"> </w:t>
      </w:r>
      <w:r>
        <w:t>dapat</w:t>
      </w:r>
      <w:r>
        <w:rPr>
          <w:spacing w:val="-3"/>
        </w:rPr>
        <w:t xml:space="preserve"> </w:t>
      </w:r>
      <w:r>
        <w:t>dirumuskan</w:t>
      </w:r>
      <w:r>
        <w:rPr>
          <w:spacing w:val="-3"/>
        </w:rPr>
        <w:t xml:space="preserve"> </w:t>
      </w:r>
      <w:r>
        <w:t>model</w:t>
      </w:r>
      <w:r>
        <w:rPr>
          <w:spacing w:val="-3"/>
        </w:rPr>
        <w:t xml:space="preserve"> </w:t>
      </w:r>
      <w:r>
        <w:t>persamaan</w:t>
      </w:r>
      <w:r>
        <w:rPr>
          <w:spacing w:val="-3"/>
        </w:rPr>
        <w:t xml:space="preserve"> </w:t>
      </w:r>
      <w:r>
        <w:t>regresinya:</w:t>
      </w:r>
      <w:r>
        <w:rPr>
          <w:spacing w:val="-1"/>
        </w:rPr>
        <w:t xml:space="preserve"> </w:t>
      </w:r>
      <w:r>
        <w:t>Y</w:t>
      </w:r>
      <w:r>
        <w:rPr>
          <w:spacing w:val="-3"/>
        </w:rPr>
        <w:t xml:space="preserve"> </w:t>
      </w:r>
      <w:r>
        <w:t>=</w:t>
      </w:r>
      <w:r>
        <w:rPr>
          <w:spacing w:val="-5"/>
        </w:rPr>
        <w:t xml:space="preserve"> </w:t>
      </w:r>
      <w:r>
        <w:t>3,228</w:t>
      </w:r>
      <w:r>
        <w:rPr>
          <w:spacing w:val="-1"/>
        </w:rPr>
        <w:t xml:space="preserve"> </w:t>
      </w:r>
      <w:r>
        <w:t xml:space="preserve">+ </w:t>
      </w:r>
      <w:r>
        <w:rPr>
          <w:position w:val="2"/>
        </w:rPr>
        <w:t>0,204 X</w:t>
      </w:r>
      <w:r>
        <w:rPr>
          <w:sz w:val="13"/>
        </w:rPr>
        <w:t xml:space="preserve">1 </w:t>
      </w:r>
      <w:r>
        <w:rPr>
          <w:position w:val="2"/>
        </w:rPr>
        <w:t>+ 0,254 X</w:t>
      </w:r>
      <w:r>
        <w:rPr>
          <w:sz w:val="13"/>
        </w:rPr>
        <w:t>2</w:t>
      </w:r>
      <w:r>
        <w:rPr>
          <w:spacing w:val="36"/>
          <w:sz w:val="13"/>
        </w:rPr>
        <w:t xml:space="preserve"> </w:t>
      </w:r>
      <w:r>
        <w:rPr>
          <w:position w:val="2"/>
        </w:rPr>
        <w:t>+ 0,267 X</w:t>
      </w:r>
      <w:r>
        <w:rPr>
          <w:sz w:val="13"/>
        </w:rPr>
        <w:t>3</w:t>
      </w:r>
      <w:r>
        <w:rPr>
          <w:position w:val="2"/>
          <w:sz w:val="20"/>
        </w:rPr>
        <w:t xml:space="preserve">. </w:t>
      </w:r>
      <w:r>
        <w:rPr>
          <w:position w:val="2"/>
        </w:rPr>
        <w:t>Dari persamaan linear berganda di atas, maka dapat dijelaskan:</w:t>
      </w:r>
    </w:p>
    <w:p w14:paraId="2999C237" w14:textId="77777777" w:rsidR="00AF1C46" w:rsidRDefault="00000000">
      <w:pPr>
        <w:pStyle w:val="ListParagraph"/>
        <w:numPr>
          <w:ilvl w:val="0"/>
          <w:numId w:val="5"/>
        </w:numPr>
        <w:tabs>
          <w:tab w:val="left" w:pos="460"/>
        </w:tabs>
        <w:spacing w:line="360" w:lineRule="auto"/>
        <w:ind w:right="119"/>
        <w:jc w:val="both"/>
        <w:rPr>
          <w:sz w:val="24"/>
        </w:rPr>
      </w:pPr>
      <w:r>
        <w:rPr>
          <w:sz w:val="24"/>
        </w:rPr>
        <w:t xml:space="preserve">Nilai konstanta sebesar 3,228 merupakan konstanta atau keadaan saat variabel kepatuhan </w:t>
      </w:r>
      <w:r>
        <w:rPr>
          <w:position w:val="2"/>
          <w:sz w:val="24"/>
        </w:rPr>
        <w:t>WPOP (Y) belum dipengaruhi oleh variabel lainnya yaitu variabel kesadaran (X</w:t>
      </w:r>
      <w:r>
        <w:rPr>
          <w:sz w:val="16"/>
        </w:rPr>
        <w:t>1</w:t>
      </w:r>
      <w:r>
        <w:rPr>
          <w:position w:val="2"/>
          <w:sz w:val="24"/>
        </w:rPr>
        <w:t>), variabel pengetahuan pajak (X</w:t>
      </w:r>
      <w:r>
        <w:rPr>
          <w:sz w:val="16"/>
        </w:rPr>
        <w:t>2</w:t>
      </w:r>
      <w:r>
        <w:rPr>
          <w:position w:val="2"/>
          <w:sz w:val="24"/>
        </w:rPr>
        <w:t>), dan variabel sanksi pajak (X</w:t>
      </w:r>
      <w:r>
        <w:rPr>
          <w:sz w:val="16"/>
        </w:rPr>
        <w:t>3</w:t>
      </w:r>
      <w:r>
        <w:rPr>
          <w:position w:val="2"/>
          <w:sz w:val="24"/>
        </w:rPr>
        <w:t xml:space="preserve">). Jika variabel independen tidak ada </w:t>
      </w:r>
      <w:r>
        <w:rPr>
          <w:sz w:val="24"/>
        </w:rPr>
        <w:t>makavariabel kepatuhan WPOP tidak mengalami perubahan.</w:t>
      </w:r>
    </w:p>
    <w:p w14:paraId="0ABC7CD8" w14:textId="77777777" w:rsidR="00AF1C46" w:rsidRDefault="00000000">
      <w:pPr>
        <w:pStyle w:val="ListParagraph"/>
        <w:numPr>
          <w:ilvl w:val="0"/>
          <w:numId w:val="5"/>
        </w:numPr>
        <w:tabs>
          <w:tab w:val="left" w:pos="460"/>
        </w:tabs>
        <w:spacing w:line="360" w:lineRule="auto"/>
        <w:ind w:right="121"/>
        <w:jc w:val="both"/>
        <w:rPr>
          <w:sz w:val="24"/>
        </w:rPr>
      </w:pPr>
      <w:r>
        <w:rPr>
          <w:sz w:val="24"/>
        </w:rPr>
        <w:t>Koefisien regresi pengaruh kesadaran sebesar 0,204 mengindikasikan bahwa setiap peningkatan satu nilai maka akan memberikan skor sebesar 0,204, sehingga kesadaran pada wajib pajak akan meningkatkan kepatuhan wajib pajak sebesar 0,204, dengan asumsi nilai variabel independen tetap.</w:t>
      </w:r>
    </w:p>
    <w:p w14:paraId="7C0E1B2B" w14:textId="77777777" w:rsidR="00AF1C46" w:rsidRDefault="00000000">
      <w:pPr>
        <w:pStyle w:val="ListParagraph"/>
        <w:numPr>
          <w:ilvl w:val="0"/>
          <w:numId w:val="5"/>
        </w:numPr>
        <w:tabs>
          <w:tab w:val="left" w:pos="460"/>
        </w:tabs>
        <w:spacing w:line="360" w:lineRule="auto"/>
        <w:ind w:right="118"/>
        <w:jc w:val="both"/>
        <w:rPr>
          <w:sz w:val="24"/>
        </w:rPr>
      </w:pPr>
      <w:r>
        <w:rPr>
          <w:sz w:val="24"/>
        </w:rPr>
        <w:t>Koefisien regresi pengetahuan pajak sebesar 0,254 mengindikasikan bahwa peningkatan pengetahuan pajak akan mengakibatkan peningkatan kepatuhan Wajib Pajak sebesar 0,254 dengan asumsi nilai variabel independen lainnya tetap.</w:t>
      </w:r>
    </w:p>
    <w:p w14:paraId="4435435F" w14:textId="77777777" w:rsidR="00AF1C46" w:rsidRDefault="00000000">
      <w:pPr>
        <w:pStyle w:val="ListParagraph"/>
        <w:numPr>
          <w:ilvl w:val="0"/>
          <w:numId w:val="5"/>
        </w:numPr>
        <w:tabs>
          <w:tab w:val="left" w:pos="460"/>
        </w:tabs>
        <w:spacing w:line="360" w:lineRule="auto"/>
        <w:ind w:right="122"/>
        <w:jc w:val="both"/>
        <w:rPr>
          <w:sz w:val="24"/>
        </w:rPr>
      </w:pPr>
      <w:r>
        <w:rPr>
          <w:sz w:val="24"/>
        </w:rPr>
        <w:t>Koefisien</w:t>
      </w:r>
      <w:r>
        <w:rPr>
          <w:spacing w:val="-15"/>
          <w:sz w:val="24"/>
        </w:rPr>
        <w:t xml:space="preserve"> </w:t>
      </w:r>
      <w:r>
        <w:rPr>
          <w:sz w:val="24"/>
        </w:rPr>
        <w:t>regresi</w:t>
      </w:r>
      <w:r>
        <w:rPr>
          <w:spacing w:val="-15"/>
          <w:sz w:val="24"/>
        </w:rPr>
        <w:t xml:space="preserve"> </w:t>
      </w:r>
      <w:r>
        <w:rPr>
          <w:sz w:val="24"/>
        </w:rPr>
        <w:t>sanksi</w:t>
      </w:r>
      <w:r>
        <w:rPr>
          <w:spacing w:val="-15"/>
          <w:sz w:val="24"/>
        </w:rPr>
        <w:t xml:space="preserve"> </w:t>
      </w:r>
      <w:r>
        <w:rPr>
          <w:sz w:val="24"/>
        </w:rPr>
        <w:t>pajak</w:t>
      </w:r>
      <w:r>
        <w:rPr>
          <w:spacing w:val="-15"/>
          <w:sz w:val="24"/>
        </w:rPr>
        <w:t xml:space="preserve"> </w:t>
      </w:r>
      <w:r>
        <w:rPr>
          <w:sz w:val="24"/>
        </w:rPr>
        <w:t>sebesar</w:t>
      </w:r>
      <w:r>
        <w:rPr>
          <w:spacing w:val="-15"/>
          <w:sz w:val="24"/>
        </w:rPr>
        <w:t xml:space="preserve"> </w:t>
      </w:r>
      <w:r>
        <w:rPr>
          <w:sz w:val="24"/>
        </w:rPr>
        <w:t>0,267</w:t>
      </w:r>
      <w:r>
        <w:rPr>
          <w:spacing w:val="-15"/>
          <w:sz w:val="24"/>
        </w:rPr>
        <w:t xml:space="preserve"> </w:t>
      </w:r>
      <w:r>
        <w:rPr>
          <w:sz w:val="24"/>
        </w:rPr>
        <w:t>mengindikasikan</w:t>
      </w:r>
      <w:r>
        <w:rPr>
          <w:spacing w:val="-15"/>
          <w:sz w:val="24"/>
        </w:rPr>
        <w:t xml:space="preserve"> </w:t>
      </w:r>
      <w:r>
        <w:rPr>
          <w:sz w:val="24"/>
        </w:rPr>
        <w:t>bahwa</w:t>
      </w:r>
      <w:r>
        <w:rPr>
          <w:spacing w:val="-15"/>
          <w:sz w:val="24"/>
        </w:rPr>
        <w:t xml:space="preserve"> </w:t>
      </w:r>
      <w:r>
        <w:rPr>
          <w:sz w:val="24"/>
        </w:rPr>
        <w:t>peningkatan</w:t>
      </w:r>
      <w:r>
        <w:rPr>
          <w:spacing w:val="-15"/>
          <w:sz w:val="24"/>
        </w:rPr>
        <w:t xml:space="preserve"> </w:t>
      </w:r>
      <w:r>
        <w:rPr>
          <w:sz w:val="24"/>
        </w:rPr>
        <w:t>sanksi</w:t>
      </w:r>
      <w:r>
        <w:rPr>
          <w:spacing w:val="-15"/>
          <w:sz w:val="24"/>
        </w:rPr>
        <w:t xml:space="preserve"> </w:t>
      </w:r>
      <w:r>
        <w:rPr>
          <w:sz w:val="24"/>
        </w:rPr>
        <w:t xml:space="preserve">pajak akan mengakibatkan peningkatan kepatuhan Wajib Pajak sebesar 0,267 dengan asumsi nilai </w:t>
      </w:r>
      <w:r>
        <w:rPr>
          <w:sz w:val="24"/>
        </w:rPr>
        <w:lastRenderedPageBreak/>
        <w:t>variabel independen lainnya tetap.</w:t>
      </w:r>
    </w:p>
    <w:p w14:paraId="564A29B2" w14:textId="77777777" w:rsidR="00AF1C46" w:rsidRDefault="00AF1C46">
      <w:pPr>
        <w:pStyle w:val="BodyText"/>
        <w:spacing w:before="257"/>
      </w:pPr>
    </w:p>
    <w:p w14:paraId="762E6881" w14:textId="77777777" w:rsidR="00AF1C46" w:rsidRDefault="00000000">
      <w:pPr>
        <w:pStyle w:val="ListParagraph"/>
        <w:numPr>
          <w:ilvl w:val="0"/>
          <w:numId w:val="4"/>
        </w:numPr>
        <w:tabs>
          <w:tab w:val="left" w:pos="820"/>
        </w:tabs>
        <w:rPr>
          <w:sz w:val="24"/>
        </w:rPr>
      </w:pPr>
      <w:r>
        <w:rPr>
          <w:sz w:val="24"/>
        </w:rPr>
        <w:t>Hasil</w:t>
      </w:r>
      <w:r>
        <w:rPr>
          <w:spacing w:val="-2"/>
          <w:sz w:val="24"/>
        </w:rPr>
        <w:t xml:space="preserve"> </w:t>
      </w:r>
      <w:r>
        <w:rPr>
          <w:sz w:val="24"/>
        </w:rPr>
        <w:t>Uji</w:t>
      </w:r>
      <w:r>
        <w:rPr>
          <w:spacing w:val="-1"/>
          <w:sz w:val="24"/>
        </w:rPr>
        <w:t xml:space="preserve"> </w:t>
      </w:r>
      <w:r>
        <w:rPr>
          <w:sz w:val="24"/>
        </w:rPr>
        <w:t>Koefisien</w:t>
      </w:r>
      <w:r>
        <w:rPr>
          <w:spacing w:val="-2"/>
          <w:sz w:val="24"/>
        </w:rPr>
        <w:t xml:space="preserve"> </w:t>
      </w:r>
      <w:r>
        <w:rPr>
          <w:sz w:val="24"/>
        </w:rPr>
        <w:t>Determinasi</w:t>
      </w:r>
      <w:r>
        <w:rPr>
          <w:spacing w:val="-1"/>
          <w:sz w:val="24"/>
        </w:rPr>
        <w:t xml:space="preserve"> </w:t>
      </w:r>
      <w:r>
        <w:rPr>
          <w:spacing w:val="-5"/>
          <w:sz w:val="24"/>
        </w:rPr>
        <w:t>R²</w:t>
      </w:r>
    </w:p>
    <w:p w14:paraId="6D6C0AB5" w14:textId="77777777" w:rsidR="00AF1C46" w:rsidRDefault="00000000">
      <w:pPr>
        <w:pStyle w:val="BodyText"/>
        <w:spacing w:before="139"/>
        <w:ind w:left="6" w:right="23"/>
        <w:jc w:val="center"/>
      </w:pPr>
      <w:r>
        <w:t>Tabel</w:t>
      </w:r>
      <w:r>
        <w:rPr>
          <w:spacing w:val="-5"/>
        </w:rPr>
        <w:t xml:space="preserve"> 13</w:t>
      </w:r>
    </w:p>
    <w:p w14:paraId="64E3A6AE" w14:textId="77777777" w:rsidR="00AF1C46" w:rsidRDefault="00AF1C46">
      <w:pPr>
        <w:pStyle w:val="BodyText"/>
        <w:spacing w:before="22"/>
      </w:pPr>
    </w:p>
    <w:p w14:paraId="0C7E54D4" w14:textId="77777777" w:rsidR="00AF1C46" w:rsidRDefault="00000000">
      <w:pPr>
        <w:pStyle w:val="BodyText"/>
        <w:ind w:left="7" w:right="23"/>
        <w:jc w:val="center"/>
      </w:pPr>
      <w:r>
        <w:t>Hasil</w:t>
      </w:r>
      <w:r>
        <w:rPr>
          <w:spacing w:val="-1"/>
        </w:rPr>
        <w:t xml:space="preserve"> </w:t>
      </w:r>
      <w:r>
        <w:t>Uji</w:t>
      </w:r>
      <w:r>
        <w:rPr>
          <w:spacing w:val="-1"/>
        </w:rPr>
        <w:t xml:space="preserve"> </w:t>
      </w:r>
      <w:r>
        <w:t>Koefisien</w:t>
      </w:r>
      <w:r>
        <w:rPr>
          <w:spacing w:val="-1"/>
        </w:rPr>
        <w:t xml:space="preserve"> </w:t>
      </w:r>
      <w:r>
        <w:t>Determinasi</w:t>
      </w:r>
      <w:r>
        <w:rPr>
          <w:spacing w:val="-1"/>
        </w:rPr>
        <w:t xml:space="preserve"> </w:t>
      </w:r>
      <w:r>
        <w:t>(Uji</w:t>
      </w:r>
      <w:r>
        <w:rPr>
          <w:spacing w:val="-1"/>
        </w:rPr>
        <w:t xml:space="preserve"> </w:t>
      </w:r>
      <w:r>
        <w:rPr>
          <w:spacing w:val="-5"/>
        </w:rPr>
        <w:t>R²)</w:t>
      </w:r>
    </w:p>
    <w:p w14:paraId="658906E8" w14:textId="77777777" w:rsidR="00AF1C46" w:rsidRDefault="00AF1C46">
      <w:pPr>
        <w:pStyle w:val="BodyText"/>
        <w:spacing w:before="109"/>
        <w:rPr>
          <w:sz w:val="20"/>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7"/>
        <w:gridCol w:w="1107"/>
        <w:gridCol w:w="1174"/>
        <w:gridCol w:w="1590"/>
        <w:gridCol w:w="1590"/>
      </w:tblGrid>
      <w:tr w:rsidR="00AF1C46" w14:paraId="6909509A" w14:textId="77777777">
        <w:trPr>
          <w:trHeight w:val="412"/>
        </w:trPr>
        <w:tc>
          <w:tcPr>
            <w:tcW w:w="6318" w:type="dxa"/>
            <w:gridSpan w:val="5"/>
            <w:tcBorders>
              <w:bottom w:val="nil"/>
            </w:tcBorders>
          </w:tcPr>
          <w:p w14:paraId="54DACD78" w14:textId="77777777" w:rsidR="00AF1C46" w:rsidRDefault="00000000">
            <w:pPr>
              <w:pStyle w:val="TableParagraph"/>
              <w:spacing w:line="275" w:lineRule="exact"/>
              <w:ind w:left="6"/>
              <w:jc w:val="center"/>
              <w:rPr>
                <w:sz w:val="24"/>
              </w:rPr>
            </w:pPr>
            <w:r>
              <w:rPr>
                <w:color w:val="000104"/>
                <w:sz w:val="24"/>
              </w:rPr>
              <w:t>Model</w:t>
            </w:r>
            <w:r>
              <w:rPr>
                <w:color w:val="000104"/>
                <w:spacing w:val="-1"/>
                <w:sz w:val="24"/>
              </w:rPr>
              <w:t xml:space="preserve"> </w:t>
            </w:r>
            <w:r>
              <w:rPr>
                <w:color w:val="000104"/>
                <w:spacing w:val="-2"/>
                <w:sz w:val="24"/>
              </w:rPr>
              <w:t>Summary</w:t>
            </w:r>
            <w:r>
              <w:rPr>
                <w:color w:val="000104"/>
                <w:spacing w:val="-2"/>
                <w:sz w:val="24"/>
                <w:vertAlign w:val="superscript"/>
              </w:rPr>
              <w:t>b</w:t>
            </w:r>
          </w:p>
        </w:tc>
      </w:tr>
      <w:tr w:rsidR="00AF1C46" w14:paraId="1205ECBF" w14:textId="77777777">
        <w:trPr>
          <w:trHeight w:val="700"/>
        </w:trPr>
        <w:tc>
          <w:tcPr>
            <w:tcW w:w="857" w:type="dxa"/>
            <w:tcBorders>
              <w:top w:val="nil"/>
              <w:bottom w:val="single" w:sz="8" w:space="0" w:color="152935"/>
              <w:right w:val="nil"/>
            </w:tcBorders>
          </w:tcPr>
          <w:p w14:paraId="2566263F" w14:textId="77777777" w:rsidR="00AF1C46" w:rsidRDefault="00AF1C46">
            <w:pPr>
              <w:pStyle w:val="TableParagraph"/>
              <w:spacing w:before="181"/>
              <w:rPr>
                <w:sz w:val="18"/>
              </w:rPr>
            </w:pPr>
          </w:p>
          <w:p w14:paraId="5AD613DB" w14:textId="77777777" w:rsidR="00AF1C46" w:rsidRDefault="00000000">
            <w:pPr>
              <w:pStyle w:val="TableParagraph"/>
              <w:ind w:left="64"/>
              <w:rPr>
                <w:sz w:val="18"/>
              </w:rPr>
            </w:pPr>
            <w:r>
              <w:rPr>
                <w:color w:val="25495F"/>
                <w:spacing w:val="-2"/>
                <w:sz w:val="18"/>
              </w:rPr>
              <w:t>Model</w:t>
            </w:r>
          </w:p>
        </w:tc>
        <w:tc>
          <w:tcPr>
            <w:tcW w:w="1107" w:type="dxa"/>
            <w:tcBorders>
              <w:top w:val="nil"/>
              <w:left w:val="nil"/>
              <w:bottom w:val="single" w:sz="8" w:space="0" w:color="152935"/>
              <w:right w:val="single" w:sz="8" w:space="0" w:color="DFDFDF"/>
            </w:tcBorders>
          </w:tcPr>
          <w:p w14:paraId="61C491A6" w14:textId="77777777" w:rsidR="00AF1C46" w:rsidRDefault="00AF1C46">
            <w:pPr>
              <w:pStyle w:val="TableParagraph"/>
              <w:spacing w:before="181"/>
              <w:rPr>
                <w:sz w:val="18"/>
              </w:rPr>
            </w:pPr>
          </w:p>
          <w:p w14:paraId="4D146605" w14:textId="77777777" w:rsidR="00AF1C46" w:rsidRDefault="00000000">
            <w:pPr>
              <w:pStyle w:val="TableParagraph"/>
              <w:ind w:left="7"/>
              <w:jc w:val="center"/>
              <w:rPr>
                <w:sz w:val="18"/>
              </w:rPr>
            </w:pPr>
            <w:r>
              <w:rPr>
                <w:color w:val="25495F"/>
                <w:spacing w:val="-10"/>
                <w:sz w:val="18"/>
              </w:rPr>
              <w:t>R</w:t>
            </w:r>
          </w:p>
        </w:tc>
        <w:tc>
          <w:tcPr>
            <w:tcW w:w="1174" w:type="dxa"/>
            <w:tcBorders>
              <w:top w:val="nil"/>
              <w:left w:val="single" w:sz="8" w:space="0" w:color="DFDFDF"/>
              <w:bottom w:val="single" w:sz="8" w:space="0" w:color="152935"/>
              <w:right w:val="single" w:sz="8" w:space="0" w:color="DFDFDF"/>
            </w:tcBorders>
          </w:tcPr>
          <w:p w14:paraId="229AAA0E" w14:textId="77777777" w:rsidR="00AF1C46" w:rsidRDefault="00AF1C46">
            <w:pPr>
              <w:pStyle w:val="TableParagraph"/>
              <w:spacing w:before="181"/>
              <w:rPr>
                <w:sz w:val="18"/>
              </w:rPr>
            </w:pPr>
          </w:p>
          <w:p w14:paraId="227AA591" w14:textId="77777777" w:rsidR="00AF1C46" w:rsidRDefault="00000000">
            <w:pPr>
              <w:pStyle w:val="TableParagraph"/>
              <w:ind w:left="249"/>
              <w:rPr>
                <w:sz w:val="18"/>
              </w:rPr>
            </w:pPr>
            <w:r>
              <w:rPr>
                <w:color w:val="25495F"/>
                <w:sz w:val="18"/>
              </w:rPr>
              <w:t>R</w:t>
            </w:r>
            <w:r>
              <w:rPr>
                <w:color w:val="25495F"/>
                <w:spacing w:val="-2"/>
                <w:sz w:val="18"/>
              </w:rPr>
              <w:t xml:space="preserve"> Square</w:t>
            </w:r>
          </w:p>
        </w:tc>
        <w:tc>
          <w:tcPr>
            <w:tcW w:w="1590" w:type="dxa"/>
            <w:tcBorders>
              <w:top w:val="nil"/>
              <w:left w:val="single" w:sz="8" w:space="0" w:color="DFDFDF"/>
              <w:bottom w:val="single" w:sz="8" w:space="0" w:color="152935"/>
              <w:right w:val="single" w:sz="8" w:space="0" w:color="DFDFDF"/>
            </w:tcBorders>
          </w:tcPr>
          <w:p w14:paraId="562E7448" w14:textId="77777777" w:rsidR="00AF1C46" w:rsidRDefault="00AF1C46">
            <w:pPr>
              <w:pStyle w:val="TableParagraph"/>
              <w:spacing w:before="181"/>
              <w:rPr>
                <w:sz w:val="18"/>
              </w:rPr>
            </w:pPr>
          </w:p>
          <w:p w14:paraId="4F2FC85F" w14:textId="77777777" w:rsidR="00AF1C46" w:rsidRDefault="00000000">
            <w:pPr>
              <w:pStyle w:val="TableParagraph"/>
              <w:ind w:left="109"/>
              <w:rPr>
                <w:sz w:val="18"/>
              </w:rPr>
            </w:pPr>
            <w:r>
              <w:rPr>
                <w:color w:val="25495F"/>
                <w:sz w:val="18"/>
              </w:rPr>
              <w:t>Adjusted</w:t>
            </w:r>
            <w:r>
              <w:rPr>
                <w:color w:val="25495F"/>
                <w:spacing w:val="-1"/>
                <w:sz w:val="18"/>
              </w:rPr>
              <w:t xml:space="preserve"> </w:t>
            </w:r>
            <w:r>
              <w:rPr>
                <w:color w:val="25495F"/>
                <w:sz w:val="18"/>
              </w:rPr>
              <w:t>R</w:t>
            </w:r>
            <w:r>
              <w:rPr>
                <w:color w:val="25495F"/>
                <w:spacing w:val="-3"/>
                <w:sz w:val="18"/>
              </w:rPr>
              <w:t xml:space="preserve"> </w:t>
            </w:r>
            <w:r>
              <w:rPr>
                <w:color w:val="25495F"/>
                <w:spacing w:val="-2"/>
                <w:sz w:val="18"/>
              </w:rPr>
              <w:t>Square</w:t>
            </w:r>
          </w:p>
        </w:tc>
        <w:tc>
          <w:tcPr>
            <w:tcW w:w="1590" w:type="dxa"/>
            <w:tcBorders>
              <w:top w:val="nil"/>
              <w:left w:val="single" w:sz="8" w:space="0" w:color="DFDFDF"/>
              <w:bottom w:val="single" w:sz="8" w:space="0" w:color="152935"/>
            </w:tcBorders>
          </w:tcPr>
          <w:p w14:paraId="7726B2A9" w14:textId="77777777" w:rsidR="00AF1C46" w:rsidRDefault="00000000">
            <w:pPr>
              <w:pStyle w:val="TableParagraph"/>
              <w:spacing w:before="79"/>
              <w:ind w:left="5"/>
              <w:jc w:val="center"/>
              <w:rPr>
                <w:sz w:val="18"/>
              </w:rPr>
            </w:pPr>
            <w:r>
              <w:rPr>
                <w:color w:val="25495F"/>
                <w:sz w:val="18"/>
              </w:rPr>
              <w:t>Std.</w:t>
            </w:r>
            <w:r>
              <w:rPr>
                <w:color w:val="25495F"/>
                <w:spacing w:val="-2"/>
                <w:sz w:val="18"/>
              </w:rPr>
              <w:t xml:space="preserve"> </w:t>
            </w:r>
            <w:r>
              <w:rPr>
                <w:color w:val="25495F"/>
                <w:sz w:val="18"/>
              </w:rPr>
              <w:t>Error</w:t>
            </w:r>
            <w:r>
              <w:rPr>
                <w:color w:val="25495F"/>
                <w:spacing w:val="-2"/>
                <w:sz w:val="18"/>
              </w:rPr>
              <w:t xml:space="preserve"> </w:t>
            </w:r>
            <w:r>
              <w:rPr>
                <w:color w:val="25495F"/>
                <w:sz w:val="18"/>
              </w:rPr>
              <w:t>of</w:t>
            </w:r>
            <w:r>
              <w:rPr>
                <w:color w:val="25495F"/>
                <w:spacing w:val="2"/>
                <w:sz w:val="18"/>
              </w:rPr>
              <w:t xml:space="preserve"> </w:t>
            </w:r>
            <w:r>
              <w:rPr>
                <w:color w:val="25495F"/>
                <w:spacing w:val="-5"/>
                <w:sz w:val="18"/>
              </w:rPr>
              <w:t>the</w:t>
            </w:r>
          </w:p>
          <w:p w14:paraId="22A0E88B" w14:textId="77777777" w:rsidR="00AF1C46" w:rsidRDefault="00000000">
            <w:pPr>
              <w:pStyle w:val="TableParagraph"/>
              <w:spacing w:before="102"/>
              <w:ind w:left="5"/>
              <w:jc w:val="center"/>
              <w:rPr>
                <w:sz w:val="18"/>
              </w:rPr>
            </w:pPr>
            <w:r>
              <w:rPr>
                <w:color w:val="25495F"/>
                <w:spacing w:val="-2"/>
                <w:sz w:val="18"/>
              </w:rPr>
              <w:t>Estimate</w:t>
            </w:r>
          </w:p>
        </w:tc>
      </w:tr>
      <w:tr w:rsidR="00AF1C46" w14:paraId="3EDBE306" w14:textId="77777777">
        <w:trPr>
          <w:trHeight w:val="331"/>
        </w:trPr>
        <w:tc>
          <w:tcPr>
            <w:tcW w:w="857" w:type="dxa"/>
            <w:tcBorders>
              <w:top w:val="single" w:sz="8" w:space="0" w:color="152935"/>
              <w:bottom w:val="single" w:sz="8" w:space="0" w:color="152935"/>
              <w:right w:val="nil"/>
            </w:tcBorders>
            <w:shd w:val="clear" w:color="auto" w:fill="DFDFDF"/>
          </w:tcPr>
          <w:p w14:paraId="08582379" w14:textId="77777777" w:rsidR="00AF1C46" w:rsidRDefault="00000000">
            <w:pPr>
              <w:pStyle w:val="TableParagraph"/>
              <w:spacing w:line="207" w:lineRule="exact"/>
              <w:ind w:left="64"/>
              <w:rPr>
                <w:sz w:val="18"/>
              </w:rPr>
            </w:pPr>
            <w:r>
              <w:rPr>
                <w:color w:val="25495F"/>
                <w:spacing w:val="-10"/>
                <w:sz w:val="18"/>
              </w:rPr>
              <w:t>1</w:t>
            </w:r>
          </w:p>
        </w:tc>
        <w:tc>
          <w:tcPr>
            <w:tcW w:w="1107" w:type="dxa"/>
            <w:tcBorders>
              <w:top w:val="single" w:sz="8" w:space="0" w:color="152935"/>
              <w:left w:val="nil"/>
              <w:bottom w:val="single" w:sz="8" w:space="0" w:color="152935"/>
              <w:right w:val="single" w:sz="8" w:space="0" w:color="DFDFDF"/>
            </w:tcBorders>
          </w:tcPr>
          <w:p w14:paraId="38558265" w14:textId="77777777" w:rsidR="00AF1C46" w:rsidRDefault="00000000">
            <w:pPr>
              <w:pStyle w:val="TableParagraph"/>
              <w:spacing w:line="207" w:lineRule="exact"/>
              <w:ind w:left="674"/>
              <w:rPr>
                <w:sz w:val="18"/>
              </w:rPr>
            </w:pPr>
            <w:r>
              <w:rPr>
                <w:color w:val="000104"/>
                <w:spacing w:val="-2"/>
                <w:sz w:val="18"/>
              </w:rPr>
              <w:t>,772</w:t>
            </w:r>
            <w:r>
              <w:rPr>
                <w:color w:val="000104"/>
                <w:spacing w:val="-2"/>
                <w:sz w:val="18"/>
                <w:vertAlign w:val="superscript"/>
              </w:rPr>
              <w:t>a</w:t>
            </w:r>
          </w:p>
        </w:tc>
        <w:tc>
          <w:tcPr>
            <w:tcW w:w="1174" w:type="dxa"/>
            <w:tcBorders>
              <w:top w:val="single" w:sz="8" w:space="0" w:color="152935"/>
              <w:left w:val="single" w:sz="8" w:space="0" w:color="DFDFDF"/>
              <w:bottom w:val="single" w:sz="8" w:space="0" w:color="152935"/>
              <w:right w:val="single" w:sz="8" w:space="0" w:color="DFDFDF"/>
            </w:tcBorders>
          </w:tcPr>
          <w:p w14:paraId="43782153" w14:textId="77777777" w:rsidR="00AF1C46" w:rsidRDefault="00000000">
            <w:pPr>
              <w:pStyle w:val="TableParagraph"/>
              <w:spacing w:line="207" w:lineRule="exact"/>
              <w:ind w:right="52"/>
              <w:jc w:val="right"/>
              <w:rPr>
                <w:sz w:val="18"/>
              </w:rPr>
            </w:pPr>
            <w:r>
              <w:rPr>
                <w:color w:val="000104"/>
                <w:spacing w:val="-4"/>
                <w:sz w:val="18"/>
              </w:rPr>
              <w:t>,596</w:t>
            </w:r>
          </w:p>
        </w:tc>
        <w:tc>
          <w:tcPr>
            <w:tcW w:w="1590" w:type="dxa"/>
            <w:tcBorders>
              <w:top w:val="single" w:sz="8" w:space="0" w:color="152935"/>
              <w:left w:val="single" w:sz="8" w:space="0" w:color="DFDFDF"/>
              <w:bottom w:val="single" w:sz="8" w:space="0" w:color="152935"/>
              <w:right w:val="single" w:sz="8" w:space="0" w:color="DFDFDF"/>
            </w:tcBorders>
          </w:tcPr>
          <w:p w14:paraId="72A355AD" w14:textId="77777777" w:rsidR="00AF1C46" w:rsidRDefault="00000000">
            <w:pPr>
              <w:pStyle w:val="TableParagraph"/>
              <w:spacing w:line="207" w:lineRule="exact"/>
              <w:ind w:right="53"/>
              <w:jc w:val="right"/>
              <w:rPr>
                <w:sz w:val="18"/>
              </w:rPr>
            </w:pPr>
            <w:r>
              <w:rPr>
                <w:color w:val="000104"/>
                <w:spacing w:val="-4"/>
                <w:sz w:val="18"/>
              </w:rPr>
              <w:t>,572</w:t>
            </w:r>
          </w:p>
        </w:tc>
        <w:tc>
          <w:tcPr>
            <w:tcW w:w="1590" w:type="dxa"/>
            <w:tcBorders>
              <w:top w:val="single" w:sz="8" w:space="0" w:color="152935"/>
              <w:left w:val="single" w:sz="8" w:space="0" w:color="DFDFDF"/>
              <w:bottom w:val="single" w:sz="8" w:space="0" w:color="152935"/>
            </w:tcBorders>
          </w:tcPr>
          <w:p w14:paraId="7F1AB698" w14:textId="77777777" w:rsidR="00AF1C46" w:rsidRDefault="00000000">
            <w:pPr>
              <w:pStyle w:val="TableParagraph"/>
              <w:spacing w:line="207" w:lineRule="exact"/>
              <w:ind w:right="54"/>
              <w:jc w:val="right"/>
              <w:rPr>
                <w:sz w:val="18"/>
              </w:rPr>
            </w:pPr>
            <w:r>
              <w:rPr>
                <w:color w:val="000104"/>
                <w:spacing w:val="-2"/>
                <w:sz w:val="18"/>
              </w:rPr>
              <w:t>1,393</w:t>
            </w:r>
          </w:p>
        </w:tc>
      </w:tr>
      <w:tr w:rsidR="00AF1C46" w14:paraId="07A60E0B" w14:textId="77777777">
        <w:trPr>
          <w:trHeight w:val="458"/>
        </w:trPr>
        <w:tc>
          <w:tcPr>
            <w:tcW w:w="6318" w:type="dxa"/>
            <w:gridSpan w:val="5"/>
            <w:tcBorders>
              <w:top w:val="single" w:sz="8" w:space="0" w:color="152935"/>
              <w:bottom w:val="nil"/>
            </w:tcBorders>
          </w:tcPr>
          <w:p w14:paraId="14A1361F" w14:textId="77777777" w:rsidR="00AF1C46" w:rsidRDefault="00000000">
            <w:pPr>
              <w:pStyle w:val="TableParagraph"/>
              <w:spacing w:before="2"/>
              <w:ind w:left="64"/>
              <w:rPr>
                <w:sz w:val="18"/>
              </w:rPr>
            </w:pPr>
            <w:r>
              <w:rPr>
                <w:color w:val="000104"/>
                <w:sz w:val="18"/>
              </w:rPr>
              <w:t>a.</w:t>
            </w:r>
            <w:r>
              <w:rPr>
                <w:color w:val="000104"/>
                <w:spacing w:val="-3"/>
                <w:sz w:val="18"/>
              </w:rPr>
              <w:t xml:space="preserve"> </w:t>
            </w:r>
            <w:r>
              <w:rPr>
                <w:color w:val="000104"/>
                <w:sz w:val="18"/>
              </w:rPr>
              <w:t>Predictors:</w:t>
            </w:r>
            <w:r>
              <w:rPr>
                <w:color w:val="000104"/>
                <w:spacing w:val="-3"/>
                <w:sz w:val="18"/>
              </w:rPr>
              <w:t xml:space="preserve"> </w:t>
            </w:r>
            <w:r>
              <w:rPr>
                <w:color w:val="000104"/>
                <w:sz w:val="18"/>
              </w:rPr>
              <w:t>(Constant),</w:t>
            </w:r>
            <w:r>
              <w:rPr>
                <w:color w:val="000104"/>
                <w:spacing w:val="-3"/>
                <w:sz w:val="18"/>
              </w:rPr>
              <w:t xml:space="preserve"> </w:t>
            </w:r>
            <w:r>
              <w:rPr>
                <w:color w:val="000104"/>
                <w:sz w:val="18"/>
              </w:rPr>
              <w:t>Sanksi</w:t>
            </w:r>
            <w:r>
              <w:rPr>
                <w:color w:val="000104"/>
                <w:spacing w:val="-7"/>
                <w:sz w:val="18"/>
              </w:rPr>
              <w:t xml:space="preserve"> </w:t>
            </w:r>
            <w:r>
              <w:rPr>
                <w:color w:val="000104"/>
                <w:sz w:val="18"/>
              </w:rPr>
              <w:t>Pajak,</w:t>
            </w:r>
            <w:r>
              <w:rPr>
                <w:color w:val="000104"/>
                <w:spacing w:val="-2"/>
                <w:sz w:val="18"/>
              </w:rPr>
              <w:t xml:space="preserve"> </w:t>
            </w:r>
            <w:r>
              <w:rPr>
                <w:color w:val="000104"/>
                <w:sz w:val="18"/>
              </w:rPr>
              <w:t>Pengaruh</w:t>
            </w:r>
            <w:r>
              <w:rPr>
                <w:color w:val="000104"/>
                <w:spacing w:val="-1"/>
                <w:sz w:val="18"/>
              </w:rPr>
              <w:t xml:space="preserve"> </w:t>
            </w:r>
            <w:r>
              <w:rPr>
                <w:color w:val="000104"/>
                <w:sz w:val="18"/>
              </w:rPr>
              <w:t>Kesadaran,</w:t>
            </w:r>
            <w:r>
              <w:rPr>
                <w:color w:val="000104"/>
                <w:spacing w:val="-2"/>
                <w:sz w:val="18"/>
              </w:rPr>
              <w:t xml:space="preserve"> </w:t>
            </w:r>
            <w:r>
              <w:rPr>
                <w:color w:val="000104"/>
                <w:sz w:val="18"/>
              </w:rPr>
              <w:t>Pengetahuan</w:t>
            </w:r>
            <w:r>
              <w:rPr>
                <w:color w:val="000104"/>
                <w:spacing w:val="-1"/>
                <w:sz w:val="18"/>
              </w:rPr>
              <w:t xml:space="preserve"> </w:t>
            </w:r>
            <w:r>
              <w:rPr>
                <w:color w:val="000104"/>
                <w:spacing w:val="-2"/>
                <w:sz w:val="18"/>
              </w:rPr>
              <w:t>Pajak</w:t>
            </w:r>
          </w:p>
        </w:tc>
      </w:tr>
      <w:tr w:rsidR="00AF1C46" w14:paraId="60AB245A" w14:textId="77777777">
        <w:trPr>
          <w:trHeight w:val="572"/>
        </w:trPr>
        <w:tc>
          <w:tcPr>
            <w:tcW w:w="6318" w:type="dxa"/>
            <w:gridSpan w:val="5"/>
            <w:tcBorders>
              <w:top w:val="nil"/>
            </w:tcBorders>
          </w:tcPr>
          <w:p w14:paraId="08757A1E" w14:textId="77777777" w:rsidR="00AF1C46" w:rsidRDefault="00AF1C46">
            <w:pPr>
              <w:pStyle w:val="TableParagraph"/>
              <w:spacing w:before="34"/>
              <w:rPr>
                <w:sz w:val="18"/>
              </w:rPr>
            </w:pPr>
          </w:p>
          <w:p w14:paraId="1DDA7444" w14:textId="77777777" w:rsidR="00AF1C46" w:rsidRDefault="00000000">
            <w:pPr>
              <w:pStyle w:val="TableParagraph"/>
              <w:spacing w:before="1"/>
              <w:ind w:left="64"/>
              <w:rPr>
                <w:sz w:val="18"/>
              </w:rPr>
            </w:pPr>
            <w:r>
              <w:rPr>
                <w:color w:val="000104"/>
                <w:sz w:val="18"/>
              </w:rPr>
              <w:t>b.</w:t>
            </w:r>
            <w:r>
              <w:rPr>
                <w:color w:val="000104"/>
                <w:spacing w:val="-3"/>
                <w:sz w:val="18"/>
              </w:rPr>
              <w:t xml:space="preserve"> </w:t>
            </w:r>
            <w:r>
              <w:rPr>
                <w:color w:val="000104"/>
                <w:sz w:val="18"/>
              </w:rPr>
              <w:t>Dependent</w:t>
            </w:r>
            <w:r>
              <w:rPr>
                <w:color w:val="000104"/>
                <w:spacing w:val="-2"/>
                <w:sz w:val="18"/>
              </w:rPr>
              <w:t xml:space="preserve"> </w:t>
            </w:r>
            <w:r>
              <w:rPr>
                <w:color w:val="000104"/>
                <w:sz w:val="18"/>
              </w:rPr>
              <w:t>Variable:</w:t>
            </w:r>
            <w:r>
              <w:rPr>
                <w:color w:val="000104"/>
                <w:spacing w:val="-4"/>
                <w:sz w:val="18"/>
              </w:rPr>
              <w:t xml:space="preserve"> </w:t>
            </w:r>
            <w:r>
              <w:rPr>
                <w:color w:val="000104"/>
                <w:sz w:val="18"/>
              </w:rPr>
              <w:t>Pengetahuan</w:t>
            </w:r>
            <w:r>
              <w:rPr>
                <w:color w:val="000104"/>
                <w:spacing w:val="-1"/>
                <w:sz w:val="18"/>
              </w:rPr>
              <w:t xml:space="preserve"> </w:t>
            </w:r>
            <w:r>
              <w:rPr>
                <w:color w:val="000104"/>
                <w:sz w:val="18"/>
              </w:rPr>
              <w:t>Wajib</w:t>
            </w:r>
            <w:r>
              <w:rPr>
                <w:color w:val="000104"/>
                <w:spacing w:val="-1"/>
                <w:sz w:val="18"/>
              </w:rPr>
              <w:t xml:space="preserve"> </w:t>
            </w:r>
            <w:r>
              <w:rPr>
                <w:color w:val="000104"/>
                <w:spacing w:val="-2"/>
                <w:sz w:val="18"/>
              </w:rPr>
              <w:t>Pajak</w:t>
            </w:r>
          </w:p>
        </w:tc>
      </w:tr>
    </w:tbl>
    <w:p w14:paraId="209E6DC2" w14:textId="77777777" w:rsidR="00AF1C46" w:rsidRDefault="00000000">
      <w:pPr>
        <w:pStyle w:val="BodyText"/>
        <w:spacing w:before="1"/>
        <w:ind w:left="2568"/>
        <w:jc w:val="both"/>
      </w:pPr>
      <w:r>
        <w:t>Sumber:</w:t>
      </w:r>
      <w:r>
        <w:rPr>
          <w:spacing w:val="-2"/>
        </w:rPr>
        <w:t xml:space="preserve"> </w:t>
      </w:r>
      <w:r>
        <w:t>Hasil</w:t>
      </w:r>
      <w:r>
        <w:rPr>
          <w:spacing w:val="-1"/>
        </w:rPr>
        <w:t xml:space="preserve"> </w:t>
      </w:r>
      <w:r>
        <w:t>Pengolahan</w:t>
      </w:r>
      <w:r>
        <w:rPr>
          <w:spacing w:val="-2"/>
        </w:rPr>
        <w:t xml:space="preserve"> </w:t>
      </w:r>
      <w:r>
        <w:t>Data</w:t>
      </w:r>
      <w:r>
        <w:rPr>
          <w:spacing w:val="-1"/>
        </w:rPr>
        <w:t xml:space="preserve"> </w:t>
      </w:r>
      <w:r>
        <w:t>dengan</w:t>
      </w:r>
      <w:r>
        <w:rPr>
          <w:spacing w:val="-1"/>
        </w:rPr>
        <w:t xml:space="preserve"> </w:t>
      </w:r>
      <w:r>
        <w:rPr>
          <w:spacing w:val="-4"/>
        </w:rPr>
        <w:t>SPSS</w:t>
      </w:r>
    </w:p>
    <w:p w14:paraId="78E575E1" w14:textId="77777777" w:rsidR="00AF1C46" w:rsidRDefault="00000000">
      <w:pPr>
        <w:pStyle w:val="BodyText"/>
        <w:spacing w:before="139" w:line="360" w:lineRule="auto"/>
        <w:ind w:left="100" w:right="118" w:firstLine="719"/>
        <w:jc w:val="both"/>
      </w:pPr>
      <w:r>
        <w:t>Berdasarkan hasil uji koefisien determinasi pada tabel 13, diketahui nilai R Square (R²) sebesar 0,596 atau senilai dengan 59,6%. Dengan demikian, dapat disimpulkan bahwa besarnya pengaruh</w:t>
      </w:r>
      <w:r>
        <w:rPr>
          <w:spacing w:val="-4"/>
        </w:rPr>
        <w:t xml:space="preserve"> </w:t>
      </w:r>
      <w:r>
        <w:t>kesadaran,</w:t>
      </w:r>
      <w:r>
        <w:rPr>
          <w:spacing w:val="-4"/>
        </w:rPr>
        <w:t xml:space="preserve"> </w:t>
      </w:r>
      <w:r>
        <w:t>pengetahuan</w:t>
      </w:r>
      <w:r>
        <w:rPr>
          <w:spacing w:val="-3"/>
        </w:rPr>
        <w:t xml:space="preserve"> </w:t>
      </w:r>
      <w:r>
        <w:t>pajak,</w:t>
      </w:r>
      <w:r>
        <w:rPr>
          <w:spacing w:val="-4"/>
        </w:rPr>
        <w:t xml:space="preserve"> </w:t>
      </w:r>
      <w:r>
        <w:t>dan</w:t>
      </w:r>
      <w:r>
        <w:rPr>
          <w:spacing w:val="-4"/>
        </w:rPr>
        <w:t xml:space="preserve"> </w:t>
      </w:r>
      <w:r>
        <w:t>sanksi</w:t>
      </w:r>
      <w:r>
        <w:rPr>
          <w:spacing w:val="-4"/>
        </w:rPr>
        <w:t xml:space="preserve"> </w:t>
      </w:r>
      <w:r>
        <w:t>pajak</w:t>
      </w:r>
      <w:r>
        <w:rPr>
          <w:spacing w:val="-4"/>
        </w:rPr>
        <w:t xml:space="preserve"> </w:t>
      </w:r>
      <w:r>
        <w:t>terhadap</w:t>
      </w:r>
      <w:r>
        <w:rPr>
          <w:spacing w:val="-4"/>
        </w:rPr>
        <w:t xml:space="preserve"> </w:t>
      </w:r>
      <w:r>
        <w:t>kepatuhan</w:t>
      </w:r>
      <w:r>
        <w:rPr>
          <w:spacing w:val="-4"/>
        </w:rPr>
        <w:t xml:space="preserve"> </w:t>
      </w:r>
      <w:r>
        <w:t>Wajib</w:t>
      </w:r>
      <w:r>
        <w:rPr>
          <w:spacing w:val="-4"/>
        </w:rPr>
        <w:t xml:space="preserve"> </w:t>
      </w:r>
      <w:r>
        <w:t>Pajak</w:t>
      </w:r>
      <w:r>
        <w:rPr>
          <w:spacing w:val="-4"/>
        </w:rPr>
        <w:t xml:space="preserve"> </w:t>
      </w:r>
      <w:r>
        <w:t>Orang Pribadi untuk wirausaha sampai dengan 28 tahun adalah sebesar 59,6% dan 40,4% dipengaruhi oleh variabel lain.</w:t>
      </w:r>
    </w:p>
    <w:p w14:paraId="15E820BE" w14:textId="77777777" w:rsidR="00AF1C46" w:rsidRDefault="00AF1C46">
      <w:pPr>
        <w:pStyle w:val="BodyText"/>
        <w:spacing w:before="138"/>
      </w:pPr>
    </w:p>
    <w:p w14:paraId="053CD100" w14:textId="77777777" w:rsidR="00AF1C46" w:rsidRDefault="00000000">
      <w:pPr>
        <w:pStyle w:val="ListParagraph"/>
        <w:numPr>
          <w:ilvl w:val="0"/>
          <w:numId w:val="4"/>
        </w:numPr>
        <w:tabs>
          <w:tab w:val="left" w:pos="820"/>
        </w:tabs>
        <w:spacing w:before="1"/>
        <w:rPr>
          <w:sz w:val="24"/>
        </w:rPr>
      </w:pPr>
      <w:r>
        <w:rPr>
          <w:sz w:val="24"/>
        </w:rPr>
        <w:t>Hasil</w:t>
      </w:r>
      <w:r>
        <w:rPr>
          <w:spacing w:val="-2"/>
          <w:sz w:val="24"/>
        </w:rPr>
        <w:t xml:space="preserve"> </w:t>
      </w:r>
      <w:r>
        <w:rPr>
          <w:sz w:val="24"/>
        </w:rPr>
        <w:t>Uji</w:t>
      </w:r>
      <w:r>
        <w:rPr>
          <w:spacing w:val="-1"/>
          <w:sz w:val="24"/>
        </w:rPr>
        <w:t xml:space="preserve"> </w:t>
      </w:r>
      <w:r>
        <w:rPr>
          <w:sz w:val="24"/>
        </w:rPr>
        <w:t>Parameter</w:t>
      </w:r>
      <w:r>
        <w:rPr>
          <w:spacing w:val="-1"/>
          <w:sz w:val="24"/>
        </w:rPr>
        <w:t xml:space="preserve"> </w:t>
      </w:r>
      <w:r>
        <w:rPr>
          <w:sz w:val="24"/>
        </w:rPr>
        <w:t>Individual</w:t>
      </w:r>
      <w:r>
        <w:rPr>
          <w:spacing w:val="-1"/>
          <w:sz w:val="24"/>
        </w:rPr>
        <w:t xml:space="preserve"> </w:t>
      </w:r>
      <w:r>
        <w:rPr>
          <w:sz w:val="24"/>
        </w:rPr>
        <w:t>(Uji</w:t>
      </w:r>
      <w:r>
        <w:rPr>
          <w:spacing w:val="-1"/>
          <w:sz w:val="24"/>
        </w:rPr>
        <w:t xml:space="preserve"> </w:t>
      </w:r>
      <w:r>
        <w:rPr>
          <w:spacing w:val="-5"/>
          <w:sz w:val="24"/>
        </w:rPr>
        <w:t>t)</w:t>
      </w:r>
    </w:p>
    <w:p w14:paraId="092A946A" w14:textId="77777777" w:rsidR="00AF1C46" w:rsidRDefault="00000000">
      <w:pPr>
        <w:pStyle w:val="BodyText"/>
        <w:spacing w:before="136"/>
        <w:ind w:left="4358"/>
      </w:pPr>
      <w:r>
        <w:t>Tabel</w:t>
      </w:r>
      <w:r>
        <w:rPr>
          <w:spacing w:val="-5"/>
        </w:rPr>
        <w:t xml:space="preserve"> 14</w:t>
      </w:r>
    </w:p>
    <w:p w14:paraId="418C6ED0" w14:textId="77777777" w:rsidR="00AF1C46" w:rsidRDefault="00AF1C46">
      <w:pPr>
        <w:pStyle w:val="BodyText"/>
        <w:spacing w:before="63"/>
      </w:pPr>
    </w:p>
    <w:p w14:paraId="43840644" w14:textId="77777777" w:rsidR="00AF1C46" w:rsidRDefault="00000000">
      <w:pPr>
        <w:pStyle w:val="BodyText"/>
        <w:ind w:left="2" w:right="23"/>
        <w:jc w:val="center"/>
      </w:pPr>
      <w:r>
        <w:t>Hasil</w:t>
      </w:r>
      <w:r>
        <w:rPr>
          <w:spacing w:val="-4"/>
        </w:rPr>
        <w:t xml:space="preserve"> </w:t>
      </w:r>
      <w:r>
        <w:t>Uji</w:t>
      </w:r>
      <w:r>
        <w:rPr>
          <w:spacing w:val="-2"/>
        </w:rPr>
        <w:t xml:space="preserve"> </w:t>
      </w:r>
      <w:r>
        <w:t>Signifikansi Parameter</w:t>
      </w:r>
      <w:r>
        <w:rPr>
          <w:spacing w:val="-1"/>
        </w:rPr>
        <w:t xml:space="preserve"> </w:t>
      </w:r>
      <w:r>
        <w:t>Individual</w:t>
      </w:r>
      <w:r>
        <w:rPr>
          <w:spacing w:val="-2"/>
        </w:rPr>
        <w:t xml:space="preserve"> </w:t>
      </w:r>
      <w:r>
        <w:t>(Uji</w:t>
      </w:r>
      <w:r>
        <w:rPr>
          <w:spacing w:val="-1"/>
        </w:rPr>
        <w:t xml:space="preserve"> </w:t>
      </w:r>
      <w:r>
        <w:rPr>
          <w:spacing w:val="-7"/>
        </w:rPr>
        <w:t>t)</w:t>
      </w:r>
    </w:p>
    <w:p w14:paraId="3AF13D57" w14:textId="77777777" w:rsidR="00AF1C46" w:rsidRDefault="00AF1C46">
      <w:pPr>
        <w:pStyle w:val="BodyText"/>
        <w:spacing w:before="109"/>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2108"/>
        <w:gridCol w:w="1340"/>
        <w:gridCol w:w="1340"/>
        <w:gridCol w:w="1476"/>
        <w:gridCol w:w="1033"/>
        <w:gridCol w:w="1030"/>
      </w:tblGrid>
      <w:tr w:rsidR="00AF1C46" w14:paraId="2C480A04" w14:textId="77777777">
        <w:trPr>
          <w:trHeight w:val="412"/>
        </w:trPr>
        <w:tc>
          <w:tcPr>
            <w:tcW w:w="9064" w:type="dxa"/>
            <w:gridSpan w:val="7"/>
            <w:tcBorders>
              <w:bottom w:val="nil"/>
            </w:tcBorders>
          </w:tcPr>
          <w:p w14:paraId="53CAF5E4" w14:textId="77777777" w:rsidR="00AF1C46" w:rsidRDefault="00000000">
            <w:pPr>
              <w:pStyle w:val="TableParagraph"/>
              <w:spacing w:line="275" w:lineRule="exact"/>
              <w:ind w:left="4"/>
              <w:jc w:val="center"/>
              <w:rPr>
                <w:sz w:val="24"/>
              </w:rPr>
            </w:pPr>
            <w:r>
              <w:rPr>
                <w:color w:val="000104"/>
                <w:spacing w:val="-2"/>
                <w:sz w:val="24"/>
              </w:rPr>
              <w:t>Coefficients</w:t>
            </w:r>
            <w:r>
              <w:rPr>
                <w:color w:val="000104"/>
                <w:spacing w:val="-2"/>
                <w:sz w:val="24"/>
                <w:vertAlign w:val="superscript"/>
              </w:rPr>
              <w:t>a</w:t>
            </w:r>
          </w:p>
        </w:tc>
      </w:tr>
      <w:tr w:rsidR="00AF1C46" w14:paraId="7F444214" w14:textId="77777777">
        <w:trPr>
          <w:trHeight w:val="612"/>
        </w:trPr>
        <w:tc>
          <w:tcPr>
            <w:tcW w:w="5525" w:type="dxa"/>
            <w:gridSpan w:val="4"/>
            <w:tcBorders>
              <w:top w:val="nil"/>
              <w:bottom w:val="nil"/>
              <w:right w:val="single" w:sz="8" w:space="0" w:color="DFDFDF"/>
            </w:tcBorders>
          </w:tcPr>
          <w:p w14:paraId="62B4FB4A" w14:textId="77777777" w:rsidR="00AF1C46" w:rsidRDefault="00AF1C46">
            <w:pPr>
              <w:pStyle w:val="TableParagraph"/>
              <w:spacing w:before="104"/>
              <w:rPr>
                <w:sz w:val="18"/>
              </w:rPr>
            </w:pPr>
          </w:p>
          <w:p w14:paraId="54193CCB" w14:textId="77777777" w:rsidR="00AF1C46" w:rsidRDefault="00000000">
            <w:pPr>
              <w:pStyle w:val="TableParagraph"/>
              <w:spacing w:before="1"/>
              <w:ind w:left="3151"/>
              <w:rPr>
                <w:sz w:val="18"/>
              </w:rPr>
            </w:pPr>
            <w:r>
              <w:rPr>
                <w:color w:val="25495F"/>
                <w:sz w:val="18"/>
              </w:rPr>
              <w:t>Unstandardized</w:t>
            </w:r>
            <w:r>
              <w:rPr>
                <w:color w:val="25495F"/>
                <w:spacing w:val="-2"/>
                <w:sz w:val="18"/>
              </w:rPr>
              <w:t xml:space="preserve"> Coefficients</w:t>
            </w:r>
          </w:p>
        </w:tc>
        <w:tc>
          <w:tcPr>
            <w:tcW w:w="1476" w:type="dxa"/>
            <w:tcBorders>
              <w:top w:val="nil"/>
              <w:left w:val="single" w:sz="8" w:space="0" w:color="DFDFDF"/>
              <w:bottom w:val="nil"/>
              <w:right w:val="single" w:sz="8" w:space="0" w:color="DFDFDF"/>
            </w:tcBorders>
          </w:tcPr>
          <w:p w14:paraId="673E1BB3" w14:textId="77777777" w:rsidR="00AF1C46" w:rsidRDefault="00000000">
            <w:pPr>
              <w:pStyle w:val="TableParagraph"/>
              <w:ind w:left="259"/>
              <w:rPr>
                <w:sz w:val="18"/>
              </w:rPr>
            </w:pPr>
            <w:r>
              <w:rPr>
                <w:color w:val="25495F"/>
                <w:spacing w:val="-2"/>
                <w:sz w:val="18"/>
              </w:rPr>
              <w:t>Standardized</w:t>
            </w:r>
          </w:p>
          <w:p w14:paraId="54B987B4" w14:textId="77777777" w:rsidR="00AF1C46" w:rsidRDefault="00000000">
            <w:pPr>
              <w:pStyle w:val="TableParagraph"/>
              <w:spacing w:before="105"/>
              <w:ind w:left="290"/>
              <w:rPr>
                <w:sz w:val="18"/>
              </w:rPr>
            </w:pPr>
            <w:r>
              <w:rPr>
                <w:color w:val="25495F"/>
                <w:spacing w:val="-2"/>
                <w:sz w:val="18"/>
              </w:rPr>
              <w:t>Coefficients</w:t>
            </w:r>
          </w:p>
        </w:tc>
        <w:tc>
          <w:tcPr>
            <w:tcW w:w="1033" w:type="dxa"/>
            <w:vMerge w:val="restart"/>
            <w:tcBorders>
              <w:top w:val="nil"/>
              <w:left w:val="single" w:sz="8" w:space="0" w:color="DFDFDF"/>
              <w:bottom w:val="single" w:sz="8" w:space="0" w:color="152935"/>
              <w:right w:val="single" w:sz="8" w:space="0" w:color="DFDFDF"/>
            </w:tcBorders>
          </w:tcPr>
          <w:p w14:paraId="6C97F0E2" w14:textId="77777777" w:rsidR="00AF1C46" w:rsidRDefault="00AF1C46">
            <w:pPr>
              <w:pStyle w:val="TableParagraph"/>
              <w:rPr>
                <w:sz w:val="18"/>
              </w:rPr>
            </w:pPr>
          </w:p>
          <w:p w14:paraId="1C010EE8" w14:textId="77777777" w:rsidR="00AF1C46" w:rsidRDefault="00AF1C46">
            <w:pPr>
              <w:pStyle w:val="TableParagraph"/>
              <w:rPr>
                <w:sz w:val="18"/>
              </w:rPr>
            </w:pPr>
          </w:p>
          <w:p w14:paraId="6FA5970C" w14:textId="77777777" w:rsidR="00AF1C46" w:rsidRDefault="00AF1C46">
            <w:pPr>
              <w:pStyle w:val="TableParagraph"/>
              <w:spacing w:before="1"/>
              <w:rPr>
                <w:sz w:val="18"/>
              </w:rPr>
            </w:pPr>
          </w:p>
          <w:p w14:paraId="3EA08D1D" w14:textId="77777777" w:rsidR="00AF1C46" w:rsidRDefault="00000000">
            <w:pPr>
              <w:pStyle w:val="TableParagraph"/>
              <w:ind w:left="2"/>
              <w:jc w:val="center"/>
              <w:rPr>
                <w:sz w:val="18"/>
              </w:rPr>
            </w:pPr>
            <w:r>
              <w:rPr>
                <w:color w:val="25495F"/>
                <w:spacing w:val="-10"/>
                <w:sz w:val="18"/>
              </w:rPr>
              <w:t>t</w:t>
            </w:r>
          </w:p>
        </w:tc>
        <w:tc>
          <w:tcPr>
            <w:tcW w:w="1030" w:type="dxa"/>
            <w:vMerge w:val="restart"/>
            <w:tcBorders>
              <w:top w:val="nil"/>
              <w:left w:val="single" w:sz="8" w:space="0" w:color="DFDFDF"/>
              <w:bottom w:val="single" w:sz="8" w:space="0" w:color="152935"/>
            </w:tcBorders>
          </w:tcPr>
          <w:p w14:paraId="30525ECA" w14:textId="77777777" w:rsidR="00AF1C46" w:rsidRDefault="00AF1C46">
            <w:pPr>
              <w:pStyle w:val="TableParagraph"/>
              <w:rPr>
                <w:sz w:val="18"/>
              </w:rPr>
            </w:pPr>
          </w:p>
          <w:p w14:paraId="630B2946" w14:textId="77777777" w:rsidR="00AF1C46" w:rsidRDefault="00AF1C46">
            <w:pPr>
              <w:pStyle w:val="TableParagraph"/>
              <w:rPr>
                <w:sz w:val="18"/>
              </w:rPr>
            </w:pPr>
          </w:p>
          <w:p w14:paraId="3E3B3D9E" w14:textId="77777777" w:rsidR="00AF1C46" w:rsidRDefault="00AF1C46">
            <w:pPr>
              <w:pStyle w:val="TableParagraph"/>
              <w:spacing w:before="1"/>
              <w:rPr>
                <w:sz w:val="18"/>
              </w:rPr>
            </w:pPr>
          </w:p>
          <w:p w14:paraId="01B7B26A" w14:textId="77777777" w:rsidR="00AF1C46" w:rsidRDefault="00000000">
            <w:pPr>
              <w:pStyle w:val="TableParagraph"/>
              <w:ind w:left="6"/>
              <w:jc w:val="center"/>
              <w:rPr>
                <w:sz w:val="18"/>
              </w:rPr>
            </w:pPr>
            <w:r>
              <w:rPr>
                <w:color w:val="25495F"/>
                <w:spacing w:val="-4"/>
                <w:sz w:val="18"/>
              </w:rPr>
              <w:t>Sig.</w:t>
            </w:r>
          </w:p>
        </w:tc>
      </w:tr>
      <w:tr w:rsidR="00AF1C46" w14:paraId="59CF72E0" w14:textId="77777777">
        <w:trPr>
          <w:trHeight w:val="301"/>
        </w:trPr>
        <w:tc>
          <w:tcPr>
            <w:tcW w:w="737" w:type="dxa"/>
            <w:tcBorders>
              <w:top w:val="nil"/>
              <w:bottom w:val="single" w:sz="8" w:space="0" w:color="152935"/>
              <w:right w:val="nil"/>
            </w:tcBorders>
          </w:tcPr>
          <w:p w14:paraId="78A7F499" w14:textId="77777777" w:rsidR="00AF1C46" w:rsidRDefault="00000000">
            <w:pPr>
              <w:pStyle w:val="TableParagraph"/>
              <w:spacing w:line="197" w:lineRule="exact"/>
              <w:ind w:left="64"/>
              <w:rPr>
                <w:sz w:val="18"/>
              </w:rPr>
            </w:pPr>
            <w:r>
              <w:rPr>
                <w:color w:val="25495F"/>
                <w:spacing w:val="-2"/>
                <w:sz w:val="18"/>
              </w:rPr>
              <w:t>Model</w:t>
            </w:r>
          </w:p>
        </w:tc>
        <w:tc>
          <w:tcPr>
            <w:tcW w:w="2108" w:type="dxa"/>
            <w:tcBorders>
              <w:top w:val="nil"/>
              <w:left w:val="nil"/>
              <w:bottom w:val="single" w:sz="8" w:space="0" w:color="152935"/>
              <w:right w:val="nil"/>
            </w:tcBorders>
          </w:tcPr>
          <w:p w14:paraId="5E5F81C0" w14:textId="77777777" w:rsidR="00AF1C46" w:rsidRDefault="00AF1C46">
            <w:pPr>
              <w:pStyle w:val="TableParagraph"/>
              <w:rPr>
                <w:sz w:val="20"/>
              </w:rPr>
            </w:pPr>
          </w:p>
        </w:tc>
        <w:tc>
          <w:tcPr>
            <w:tcW w:w="1340" w:type="dxa"/>
            <w:tcBorders>
              <w:top w:val="nil"/>
              <w:left w:val="nil"/>
              <w:bottom w:val="single" w:sz="8" w:space="0" w:color="152935"/>
              <w:right w:val="single" w:sz="8" w:space="0" w:color="DFDFDF"/>
            </w:tcBorders>
          </w:tcPr>
          <w:p w14:paraId="11017972" w14:textId="77777777" w:rsidR="00AF1C46" w:rsidRDefault="00000000">
            <w:pPr>
              <w:pStyle w:val="TableParagraph"/>
              <w:spacing w:line="197" w:lineRule="exact"/>
              <w:ind w:left="8"/>
              <w:jc w:val="center"/>
              <w:rPr>
                <w:sz w:val="18"/>
              </w:rPr>
            </w:pPr>
            <w:r>
              <w:rPr>
                <w:color w:val="25495F"/>
                <w:spacing w:val="-10"/>
                <w:sz w:val="18"/>
              </w:rPr>
              <w:t>B</w:t>
            </w:r>
          </w:p>
        </w:tc>
        <w:tc>
          <w:tcPr>
            <w:tcW w:w="1340" w:type="dxa"/>
            <w:tcBorders>
              <w:top w:val="nil"/>
              <w:left w:val="single" w:sz="8" w:space="0" w:color="DFDFDF"/>
              <w:bottom w:val="single" w:sz="8" w:space="0" w:color="152935"/>
              <w:right w:val="single" w:sz="8" w:space="0" w:color="DFDFDF"/>
            </w:tcBorders>
          </w:tcPr>
          <w:p w14:paraId="009CC3F7" w14:textId="77777777" w:rsidR="00AF1C46" w:rsidRDefault="00000000">
            <w:pPr>
              <w:pStyle w:val="TableParagraph"/>
              <w:spacing w:line="197" w:lineRule="exact"/>
              <w:ind w:left="307"/>
              <w:rPr>
                <w:sz w:val="18"/>
              </w:rPr>
            </w:pPr>
            <w:r>
              <w:rPr>
                <w:color w:val="25495F"/>
                <w:sz w:val="18"/>
              </w:rPr>
              <w:t>Std.</w:t>
            </w:r>
            <w:r>
              <w:rPr>
                <w:color w:val="25495F"/>
                <w:spacing w:val="-1"/>
                <w:sz w:val="18"/>
              </w:rPr>
              <w:t xml:space="preserve"> </w:t>
            </w:r>
            <w:r>
              <w:rPr>
                <w:color w:val="25495F"/>
                <w:spacing w:val="-4"/>
                <w:sz w:val="18"/>
              </w:rPr>
              <w:t>Error</w:t>
            </w:r>
          </w:p>
        </w:tc>
        <w:tc>
          <w:tcPr>
            <w:tcW w:w="1476" w:type="dxa"/>
            <w:tcBorders>
              <w:top w:val="nil"/>
              <w:left w:val="single" w:sz="8" w:space="0" w:color="DFDFDF"/>
              <w:bottom w:val="single" w:sz="8" w:space="0" w:color="152935"/>
              <w:right w:val="single" w:sz="8" w:space="0" w:color="DFDFDF"/>
            </w:tcBorders>
          </w:tcPr>
          <w:p w14:paraId="19167B07" w14:textId="77777777" w:rsidR="00AF1C46" w:rsidRDefault="00000000">
            <w:pPr>
              <w:pStyle w:val="TableParagraph"/>
              <w:spacing w:line="197" w:lineRule="exact"/>
              <w:ind w:left="6"/>
              <w:jc w:val="center"/>
              <w:rPr>
                <w:sz w:val="18"/>
              </w:rPr>
            </w:pPr>
            <w:r>
              <w:rPr>
                <w:color w:val="25495F"/>
                <w:spacing w:val="-4"/>
                <w:sz w:val="18"/>
              </w:rPr>
              <w:t>Beta</w:t>
            </w:r>
          </w:p>
        </w:tc>
        <w:tc>
          <w:tcPr>
            <w:tcW w:w="1033" w:type="dxa"/>
            <w:vMerge/>
            <w:tcBorders>
              <w:top w:val="nil"/>
              <w:left w:val="single" w:sz="8" w:space="0" w:color="DFDFDF"/>
              <w:bottom w:val="single" w:sz="8" w:space="0" w:color="152935"/>
              <w:right w:val="single" w:sz="8" w:space="0" w:color="DFDFDF"/>
            </w:tcBorders>
          </w:tcPr>
          <w:p w14:paraId="0E7A7A0A" w14:textId="77777777" w:rsidR="00AF1C46" w:rsidRDefault="00AF1C46">
            <w:pPr>
              <w:rPr>
                <w:sz w:val="2"/>
                <w:szCs w:val="2"/>
              </w:rPr>
            </w:pPr>
          </w:p>
        </w:tc>
        <w:tc>
          <w:tcPr>
            <w:tcW w:w="1030" w:type="dxa"/>
            <w:vMerge/>
            <w:tcBorders>
              <w:top w:val="nil"/>
              <w:left w:val="single" w:sz="8" w:space="0" w:color="DFDFDF"/>
              <w:bottom w:val="single" w:sz="8" w:space="0" w:color="152935"/>
            </w:tcBorders>
          </w:tcPr>
          <w:p w14:paraId="0BA87CFB" w14:textId="77777777" w:rsidR="00AF1C46" w:rsidRDefault="00AF1C46">
            <w:pPr>
              <w:rPr>
                <w:sz w:val="2"/>
                <w:szCs w:val="2"/>
              </w:rPr>
            </w:pPr>
          </w:p>
        </w:tc>
      </w:tr>
      <w:tr w:rsidR="00AF1C46" w14:paraId="028629D9" w14:textId="77777777">
        <w:trPr>
          <w:trHeight w:val="411"/>
        </w:trPr>
        <w:tc>
          <w:tcPr>
            <w:tcW w:w="737" w:type="dxa"/>
            <w:vMerge w:val="restart"/>
            <w:tcBorders>
              <w:top w:val="single" w:sz="8" w:space="0" w:color="152935"/>
              <w:bottom w:val="single" w:sz="8" w:space="0" w:color="152935"/>
              <w:right w:val="nil"/>
            </w:tcBorders>
            <w:shd w:val="clear" w:color="auto" w:fill="DFDFDF"/>
          </w:tcPr>
          <w:p w14:paraId="0676DABA" w14:textId="77777777" w:rsidR="00AF1C46" w:rsidRDefault="00000000">
            <w:pPr>
              <w:pStyle w:val="TableParagraph"/>
              <w:spacing w:line="207" w:lineRule="exact"/>
              <w:ind w:left="64"/>
              <w:rPr>
                <w:sz w:val="18"/>
              </w:rPr>
            </w:pPr>
            <w:r>
              <w:rPr>
                <w:color w:val="25495F"/>
                <w:spacing w:val="-10"/>
                <w:sz w:val="18"/>
              </w:rPr>
              <w:t>1</w:t>
            </w:r>
          </w:p>
        </w:tc>
        <w:tc>
          <w:tcPr>
            <w:tcW w:w="2108" w:type="dxa"/>
            <w:tcBorders>
              <w:top w:val="single" w:sz="8" w:space="0" w:color="152935"/>
              <w:left w:val="nil"/>
              <w:bottom w:val="single" w:sz="8" w:space="0" w:color="ADADAD"/>
              <w:right w:val="nil"/>
            </w:tcBorders>
            <w:shd w:val="clear" w:color="auto" w:fill="DFDFDF"/>
          </w:tcPr>
          <w:p w14:paraId="18B1B730" w14:textId="77777777" w:rsidR="00AF1C46" w:rsidRDefault="00000000">
            <w:pPr>
              <w:pStyle w:val="TableParagraph"/>
              <w:spacing w:line="207" w:lineRule="exact"/>
              <w:ind w:left="64"/>
              <w:rPr>
                <w:sz w:val="18"/>
              </w:rPr>
            </w:pPr>
            <w:r>
              <w:rPr>
                <w:color w:val="25495F"/>
                <w:spacing w:val="-2"/>
                <w:sz w:val="18"/>
              </w:rPr>
              <w:t>(Constant)</w:t>
            </w:r>
          </w:p>
        </w:tc>
        <w:tc>
          <w:tcPr>
            <w:tcW w:w="1340" w:type="dxa"/>
            <w:tcBorders>
              <w:top w:val="single" w:sz="8" w:space="0" w:color="152935"/>
              <w:left w:val="nil"/>
              <w:bottom w:val="single" w:sz="8" w:space="0" w:color="ADADAD"/>
              <w:right w:val="single" w:sz="8" w:space="0" w:color="DFDFDF"/>
            </w:tcBorders>
          </w:tcPr>
          <w:p w14:paraId="74CD66F4" w14:textId="77777777" w:rsidR="00AF1C46" w:rsidRDefault="00000000">
            <w:pPr>
              <w:pStyle w:val="TableParagraph"/>
              <w:spacing w:line="207" w:lineRule="exact"/>
              <w:ind w:right="53"/>
              <w:jc w:val="right"/>
              <w:rPr>
                <w:sz w:val="18"/>
              </w:rPr>
            </w:pPr>
            <w:r>
              <w:rPr>
                <w:color w:val="000104"/>
                <w:spacing w:val="-2"/>
                <w:sz w:val="18"/>
              </w:rPr>
              <w:t>3,279</w:t>
            </w:r>
          </w:p>
        </w:tc>
        <w:tc>
          <w:tcPr>
            <w:tcW w:w="1340" w:type="dxa"/>
            <w:tcBorders>
              <w:top w:val="single" w:sz="8" w:space="0" w:color="152935"/>
              <w:left w:val="single" w:sz="8" w:space="0" w:color="DFDFDF"/>
              <w:bottom w:val="single" w:sz="8" w:space="0" w:color="ADADAD"/>
              <w:right w:val="single" w:sz="8" w:space="0" w:color="DFDFDF"/>
            </w:tcBorders>
          </w:tcPr>
          <w:p w14:paraId="06F39987" w14:textId="77777777" w:rsidR="00AF1C46" w:rsidRDefault="00000000">
            <w:pPr>
              <w:pStyle w:val="TableParagraph"/>
              <w:spacing w:line="207" w:lineRule="exact"/>
              <w:ind w:right="53"/>
              <w:jc w:val="right"/>
              <w:rPr>
                <w:sz w:val="18"/>
              </w:rPr>
            </w:pPr>
            <w:r>
              <w:rPr>
                <w:color w:val="000104"/>
                <w:spacing w:val="-2"/>
                <w:sz w:val="18"/>
              </w:rPr>
              <w:t>1,678</w:t>
            </w:r>
          </w:p>
        </w:tc>
        <w:tc>
          <w:tcPr>
            <w:tcW w:w="1476" w:type="dxa"/>
            <w:tcBorders>
              <w:top w:val="single" w:sz="8" w:space="0" w:color="152935"/>
              <w:left w:val="single" w:sz="8" w:space="0" w:color="DFDFDF"/>
              <w:bottom w:val="single" w:sz="8" w:space="0" w:color="ADADAD"/>
              <w:right w:val="single" w:sz="8" w:space="0" w:color="DFDFDF"/>
            </w:tcBorders>
          </w:tcPr>
          <w:p w14:paraId="4A557F53" w14:textId="77777777" w:rsidR="00AF1C46" w:rsidRDefault="00AF1C46">
            <w:pPr>
              <w:pStyle w:val="TableParagraph"/>
              <w:rPr>
                <w:sz w:val="20"/>
              </w:rPr>
            </w:pPr>
          </w:p>
        </w:tc>
        <w:tc>
          <w:tcPr>
            <w:tcW w:w="1033" w:type="dxa"/>
            <w:tcBorders>
              <w:top w:val="single" w:sz="8" w:space="0" w:color="152935"/>
              <w:left w:val="single" w:sz="8" w:space="0" w:color="DFDFDF"/>
              <w:bottom w:val="single" w:sz="8" w:space="0" w:color="ADADAD"/>
              <w:right w:val="single" w:sz="8" w:space="0" w:color="DFDFDF"/>
            </w:tcBorders>
          </w:tcPr>
          <w:p w14:paraId="4D025E3B" w14:textId="77777777" w:rsidR="00AF1C46" w:rsidRDefault="00000000">
            <w:pPr>
              <w:pStyle w:val="TableParagraph"/>
              <w:spacing w:line="207" w:lineRule="exact"/>
              <w:ind w:right="56"/>
              <w:jc w:val="right"/>
              <w:rPr>
                <w:sz w:val="18"/>
              </w:rPr>
            </w:pPr>
            <w:r>
              <w:rPr>
                <w:color w:val="000104"/>
                <w:spacing w:val="-2"/>
                <w:sz w:val="18"/>
              </w:rPr>
              <w:t>1,954</w:t>
            </w:r>
          </w:p>
        </w:tc>
        <w:tc>
          <w:tcPr>
            <w:tcW w:w="1030" w:type="dxa"/>
            <w:tcBorders>
              <w:top w:val="single" w:sz="8" w:space="0" w:color="152935"/>
              <w:left w:val="single" w:sz="8" w:space="0" w:color="DFDFDF"/>
              <w:bottom w:val="single" w:sz="8" w:space="0" w:color="ADADAD"/>
            </w:tcBorders>
          </w:tcPr>
          <w:p w14:paraId="6EE5D76C" w14:textId="77777777" w:rsidR="00AF1C46" w:rsidRDefault="00000000">
            <w:pPr>
              <w:pStyle w:val="TableParagraph"/>
              <w:spacing w:line="207" w:lineRule="exact"/>
              <w:ind w:right="54"/>
              <w:jc w:val="right"/>
              <w:rPr>
                <w:sz w:val="18"/>
              </w:rPr>
            </w:pPr>
            <w:r>
              <w:rPr>
                <w:color w:val="000104"/>
                <w:spacing w:val="-4"/>
                <w:sz w:val="18"/>
              </w:rPr>
              <w:t>,056</w:t>
            </w:r>
          </w:p>
        </w:tc>
      </w:tr>
      <w:tr w:rsidR="00AF1C46" w14:paraId="67B28F58" w14:textId="77777777">
        <w:trPr>
          <w:trHeight w:val="311"/>
        </w:trPr>
        <w:tc>
          <w:tcPr>
            <w:tcW w:w="737" w:type="dxa"/>
            <w:vMerge/>
            <w:tcBorders>
              <w:top w:val="nil"/>
              <w:bottom w:val="single" w:sz="8" w:space="0" w:color="152935"/>
              <w:right w:val="nil"/>
            </w:tcBorders>
            <w:shd w:val="clear" w:color="auto" w:fill="DFDFDF"/>
          </w:tcPr>
          <w:p w14:paraId="7000149D" w14:textId="77777777" w:rsidR="00AF1C46" w:rsidRDefault="00AF1C46">
            <w:pPr>
              <w:rPr>
                <w:sz w:val="2"/>
                <w:szCs w:val="2"/>
              </w:rPr>
            </w:pPr>
          </w:p>
        </w:tc>
        <w:tc>
          <w:tcPr>
            <w:tcW w:w="2108" w:type="dxa"/>
            <w:tcBorders>
              <w:top w:val="single" w:sz="8" w:space="0" w:color="ADADAD"/>
              <w:left w:val="nil"/>
              <w:bottom w:val="single" w:sz="8" w:space="0" w:color="ADADAD"/>
              <w:right w:val="nil"/>
            </w:tcBorders>
            <w:shd w:val="clear" w:color="auto" w:fill="DFDFDF"/>
          </w:tcPr>
          <w:p w14:paraId="4E23C060" w14:textId="77777777" w:rsidR="00AF1C46" w:rsidRDefault="00000000">
            <w:pPr>
              <w:pStyle w:val="TableParagraph"/>
              <w:spacing w:before="2"/>
              <w:ind w:left="64"/>
              <w:rPr>
                <w:sz w:val="18"/>
              </w:rPr>
            </w:pPr>
            <w:r>
              <w:rPr>
                <w:color w:val="25495F"/>
                <w:sz w:val="18"/>
              </w:rPr>
              <w:t>Pengaruh</w:t>
            </w:r>
            <w:r>
              <w:rPr>
                <w:color w:val="25495F"/>
                <w:spacing w:val="-1"/>
                <w:sz w:val="18"/>
              </w:rPr>
              <w:t xml:space="preserve"> </w:t>
            </w:r>
            <w:r>
              <w:rPr>
                <w:color w:val="25495F"/>
                <w:spacing w:val="-2"/>
                <w:sz w:val="18"/>
              </w:rPr>
              <w:t>Kesadaran</w:t>
            </w:r>
          </w:p>
        </w:tc>
        <w:tc>
          <w:tcPr>
            <w:tcW w:w="1340" w:type="dxa"/>
            <w:tcBorders>
              <w:top w:val="single" w:sz="8" w:space="0" w:color="ADADAD"/>
              <w:left w:val="nil"/>
              <w:bottom w:val="single" w:sz="8" w:space="0" w:color="ADADAD"/>
              <w:right w:val="single" w:sz="8" w:space="0" w:color="DFDFDF"/>
            </w:tcBorders>
          </w:tcPr>
          <w:p w14:paraId="4C97FEA9" w14:textId="77777777" w:rsidR="00AF1C46" w:rsidRDefault="00000000">
            <w:pPr>
              <w:pStyle w:val="TableParagraph"/>
              <w:spacing w:before="2"/>
              <w:ind w:right="53"/>
              <w:jc w:val="right"/>
              <w:rPr>
                <w:sz w:val="18"/>
              </w:rPr>
            </w:pPr>
            <w:r>
              <w:rPr>
                <w:color w:val="000104"/>
                <w:spacing w:val="-4"/>
                <w:sz w:val="18"/>
              </w:rPr>
              <w:t>,202</w:t>
            </w:r>
          </w:p>
        </w:tc>
        <w:tc>
          <w:tcPr>
            <w:tcW w:w="1340" w:type="dxa"/>
            <w:tcBorders>
              <w:top w:val="single" w:sz="8" w:space="0" w:color="ADADAD"/>
              <w:left w:val="single" w:sz="8" w:space="0" w:color="DFDFDF"/>
              <w:bottom w:val="single" w:sz="8" w:space="0" w:color="ADADAD"/>
              <w:right w:val="single" w:sz="8" w:space="0" w:color="DFDFDF"/>
            </w:tcBorders>
          </w:tcPr>
          <w:p w14:paraId="7E1186C9" w14:textId="77777777" w:rsidR="00AF1C46" w:rsidRDefault="00000000">
            <w:pPr>
              <w:pStyle w:val="TableParagraph"/>
              <w:spacing w:before="2"/>
              <w:ind w:right="53"/>
              <w:jc w:val="right"/>
              <w:rPr>
                <w:sz w:val="18"/>
              </w:rPr>
            </w:pPr>
            <w:r>
              <w:rPr>
                <w:color w:val="000104"/>
                <w:spacing w:val="-4"/>
                <w:sz w:val="18"/>
              </w:rPr>
              <w:t>,063</w:t>
            </w:r>
          </w:p>
        </w:tc>
        <w:tc>
          <w:tcPr>
            <w:tcW w:w="1476" w:type="dxa"/>
            <w:tcBorders>
              <w:top w:val="single" w:sz="8" w:space="0" w:color="ADADAD"/>
              <w:left w:val="single" w:sz="8" w:space="0" w:color="DFDFDF"/>
              <w:bottom w:val="single" w:sz="8" w:space="0" w:color="ADADAD"/>
              <w:right w:val="single" w:sz="8" w:space="0" w:color="DFDFDF"/>
            </w:tcBorders>
          </w:tcPr>
          <w:p w14:paraId="016CD4B8" w14:textId="77777777" w:rsidR="00AF1C46" w:rsidRDefault="00000000">
            <w:pPr>
              <w:pStyle w:val="TableParagraph"/>
              <w:spacing w:before="2"/>
              <w:ind w:right="53"/>
              <w:jc w:val="right"/>
              <w:rPr>
                <w:sz w:val="18"/>
              </w:rPr>
            </w:pPr>
            <w:r>
              <w:rPr>
                <w:color w:val="000104"/>
                <w:spacing w:val="-4"/>
                <w:sz w:val="18"/>
              </w:rPr>
              <w:t>,306</w:t>
            </w:r>
          </w:p>
        </w:tc>
        <w:tc>
          <w:tcPr>
            <w:tcW w:w="1033" w:type="dxa"/>
            <w:tcBorders>
              <w:top w:val="single" w:sz="8" w:space="0" w:color="ADADAD"/>
              <w:left w:val="single" w:sz="8" w:space="0" w:color="DFDFDF"/>
              <w:bottom w:val="single" w:sz="8" w:space="0" w:color="ADADAD"/>
              <w:right w:val="single" w:sz="8" w:space="0" w:color="DFDFDF"/>
            </w:tcBorders>
          </w:tcPr>
          <w:p w14:paraId="47294885" w14:textId="77777777" w:rsidR="00AF1C46" w:rsidRDefault="00000000">
            <w:pPr>
              <w:pStyle w:val="TableParagraph"/>
              <w:spacing w:before="2"/>
              <w:ind w:right="56"/>
              <w:jc w:val="right"/>
              <w:rPr>
                <w:sz w:val="18"/>
              </w:rPr>
            </w:pPr>
            <w:r>
              <w:rPr>
                <w:color w:val="000104"/>
                <w:spacing w:val="-2"/>
                <w:sz w:val="18"/>
              </w:rPr>
              <w:t>3,194</w:t>
            </w:r>
          </w:p>
        </w:tc>
        <w:tc>
          <w:tcPr>
            <w:tcW w:w="1030" w:type="dxa"/>
            <w:tcBorders>
              <w:top w:val="single" w:sz="8" w:space="0" w:color="ADADAD"/>
              <w:left w:val="single" w:sz="8" w:space="0" w:color="DFDFDF"/>
              <w:bottom w:val="single" w:sz="8" w:space="0" w:color="ADADAD"/>
            </w:tcBorders>
          </w:tcPr>
          <w:p w14:paraId="15D00092" w14:textId="77777777" w:rsidR="00AF1C46" w:rsidRDefault="00000000">
            <w:pPr>
              <w:pStyle w:val="TableParagraph"/>
              <w:spacing w:before="2"/>
              <w:ind w:right="54"/>
              <w:jc w:val="right"/>
              <w:rPr>
                <w:sz w:val="18"/>
              </w:rPr>
            </w:pPr>
            <w:r>
              <w:rPr>
                <w:color w:val="000104"/>
                <w:spacing w:val="-4"/>
                <w:sz w:val="18"/>
              </w:rPr>
              <w:t>,002</w:t>
            </w:r>
          </w:p>
        </w:tc>
      </w:tr>
      <w:tr w:rsidR="00AF1C46" w14:paraId="5F839B63" w14:textId="77777777">
        <w:trPr>
          <w:trHeight w:val="311"/>
        </w:trPr>
        <w:tc>
          <w:tcPr>
            <w:tcW w:w="737" w:type="dxa"/>
            <w:vMerge/>
            <w:tcBorders>
              <w:top w:val="nil"/>
              <w:bottom w:val="single" w:sz="8" w:space="0" w:color="152935"/>
              <w:right w:val="nil"/>
            </w:tcBorders>
            <w:shd w:val="clear" w:color="auto" w:fill="DFDFDF"/>
          </w:tcPr>
          <w:p w14:paraId="4832068C" w14:textId="77777777" w:rsidR="00AF1C46" w:rsidRDefault="00AF1C46">
            <w:pPr>
              <w:rPr>
                <w:sz w:val="2"/>
                <w:szCs w:val="2"/>
              </w:rPr>
            </w:pPr>
          </w:p>
        </w:tc>
        <w:tc>
          <w:tcPr>
            <w:tcW w:w="2108" w:type="dxa"/>
            <w:tcBorders>
              <w:top w:val="single" w:sz="8" w:space="0" w:color="ADADAD"/>
              <w:left w:val="nil"/>
              <w:bottom w:val="single" w:sz="8" w:space="0" w:color="ADADAD"/>
              <w:right w:val="nil"/>
            </w:tcBorders>
            <w:shd w:val="clear" w:color="auto" w:fill="DFDFDF"/>
          </w:tcPr>
          <w:p w14:paraId="4232120F" w14:textId="77777777" w:rsidR="00AF1C46" w:rsidRDefault="00000000">
            <w:pPr>
              <w:pStyle w:val="TableParagraph"/>
              <w:spacing w:line="207" w:lineRule="exact"/>
              <w:ind w:left="64"/>
              <w:rPr>
                <w:sz w:val="18"/>
              </w:rPr>
            </w:pPr>
            <w:r>
              <w:rPr>
                <w:color w:val="25495F"/>
                <w:sz w:val="18"/>
              </w:rPr>
              <w:t>Pengetahuan</w:t>
            </w:r>
            <w:r>
              <w:rPr>
                <w:color w:val="25495F"/>
                <w:spacing w:val="-3"/>
                <w:sz w:val="18"/>
              </w:rPr>
              <w:t xml:space="preserve"> </w:t>
            </w:r>
            <w:r>
              <w:rPr>
                <w:color w:val="25495F"/>
                <w:spacing w:val="-2"/>
                <w:sz w:val="18"/>
              </w:rPr>
              <w:t>Pajak</w:t>
            </w:r>
          </w:p>
        </w:tc>
        <w:tc>
          <w:tcPr>
            <w:tcW w:w="1340" w:type="dxa"/>
            <w:tcBorders>
              <w:top w:val="single" w:sz="8" w:space="0" w:color="ADADAD"/>
              <w:left w:val="nil"/>
              <w:bottom w:val="single" w:sz="8" w:space="0" w:color="ADADAD"/>
              <w:right w:val="single" w:sz="8" w:space="0" w:color="DFDFDF"/>
            </w:tcBorders>
          </w:tcPr>
          <w:p w14:paraId="15EBA431" w14:textId="77777777" w:rsidR="00AF1C46" w:rsidRDefault="00000000">
            <w:pPr>
              <w:pStyle w:val="TableParagraph"/>
              <w:spacing w:line="207" w:lineRule="exact"/>
              <w:ind w:right="53"/>
              <w:jc w:val="right"/>
              <w:rPr>
                <w:sz w:val="18"/>
              </w:rPr>
            </w:pPr>
            <w:r>
              <w:rPr>
                <w:color w:val="000104"/>
                <w:spacing w:val="-4"/>
                <w:sz w:val="18"/>
              </w:rPr>
              <w:t>,255</w:t>
            </w:r>
          </w:p>
        </w:tc>
        <w:tc>
          <w:tcPr>
            <w:tcW w:w="1340" w:type="dxa"/>
            <w:tcBorders>
              <w:top w:val="single" w:sz="8" w:space="0" w:color="ADADAD"/>
              <w:left w:val="single" w:sz="8" w:space="0" w:color="DFDFDF"/>
              <w:bottom w:val="single" w:sz="8" w:space="0" w:color="ADADAD"/>
              <w:right w:val="single" w:sz="8" w:space="0" w:color="DFDFDF"/>
            </w:tcBorders>
          </w:tcPr>
          <w:p w14:paraId="0C069E02" w14:textId="77777777" w:rsidR="00AF1C46" w:rsidRDefault="00000000">
            <w:pPr>
              <w:pStyle w:val="TableParagraph"/>
              <w:spacing w:line="207" w:lineRule="exact"/>
              <w:ind w:right="53"/>
              <w:jc w:val="right"/>
              <w:rPr>
                <w:sz w:val="18"/>
              </w:rPr>
            </w:pPr>
            <w:r>
              <w:rPr>
                <w:color w:val="000104"/>
                <w:spacing w:val="-4"/>
                <w:sz w:val="18"/>
              </w:rPr>
              <w:t>,088</w:t>
            </w:r>
          </w:p>
        </w:tc>
        <w:tc>
          <w:tcPr>
            <w:tcW w:w="1476" w:type="dxa"/>
            <w:tcBorders>
              <w:top w:val="single" w:sz="8" w:space="0" w:color="ADADAD"/>
              <w:left w:val="single" w:sz="8" w:space="0" w:color="DFDFDF"/>
              <w:bottom w:val="single" w:sz="8" w:space="0" w:color="ADADAD"/>
              <w:right w:val="single" w:sz="8" w:space="0" w:color="DFDFDF"/>
            </w:tcBorders>
          </w:tcPr>
          <w:p w14:paraId="74E85AA9" w14:textId="77777777" w:rsidR="00AF1C46" w:rsidRDefault="00000000">
            <w:pPr>
              <w:pStyle w:val="TableParagraph"/>
              <w:spacing w:line="207" w:lineRule="exact"/>
              <w:ind w:right="53"/>
              <w:jc w:val="right"/>
              <w:rPr>
                <w:sz w:val="18"/>
              </w:rPr>
            </w:pPr>
            <w:r>
              <w:rPr>
                <w:color w:val="000104"/>
                <w:spacing w:val="-4"/>
                <w:sz w:val="18"/>
              </w:rPr>
              <w:t>,323</w:t>
            </w:r>
          </w:p>
        </w:tc>
        <w:tc>
          <w:tcPr>
            <w:tcW w:w="1033" w:type="dxa"/>
            <w:tcBorders>
              <w:top w:val="single" w:sz="8" w:space="0" w:color="ADADAD"/>
              <w:left w:val="single" w:sz="8" w:space="0" w:color="DFDFDF"/>
              <w:bottom w:val="single" w:sz="8" w:space="0" w:color="ADADAD"/>
              <w:right w:val="single" w:sz="8" w:space="0" w:color="DFDFDF"/>
            </w:tcBorders>
          </w:tcPr>
          <w:p w14:paraId="10EAFE7B" w14:textId="77777777" w:rsidR="00AF1C46" w:rsidRDefault="00000000">
            <w:pPr>
              <w:pStyle w:val="TableParagraph"/>
              <w:spacing w:line="207" w:lineRule="exact"/>
              <w:ind w:right="56"/>
              <w:jc w:val="right"/>
              <w:rPr>
                <w:sz w:val="18"/>
              </w:rPr>
            </w:pPr>
            <w:r>
              <w:rPr>
                <w:color w:val="000104"/>
                <w:spacing w:val="-2"/>
                <w:sz w:val="18"/>
              </w:rPr>
              <w:t>2,905</w:t>
            </w:r>
          </w:p>
        </w:tc>
        <w:tc>
          <w:tcPr>
            <w:tcW w:w="1030" w:type="dxa"/>
            <w:tcBorders>
              <w:top w:val="single" w:sz="8" w:space="0" w:color="ADADAD"/>
              <w:left w:val="single" w:sz="8" w:space="0" w:color="DFDFDF"/>
              <w:bottom w:val="single" w:sz="8" w:space="0" w:color="ADADAD"/>
            </w:tcBorders>
          </w:tcPr>
          <w:p w14:paraId="22317C8B" w14:textId="77777777" w:rsidR="00AF1C46" w:rsidRDefault="00000000">
            <w:pPr>
              <w:pStyle w:val="TableParagraph"/>
              <w:spacing w:line="207" w:lineRule="exact"/>
              <w:ind w:right="54"/>
              <w:jc w:val="right"/>
              <w:rPr>
                <w:sz w:val="18"/>
              </w:rPr>
            </w:pPr>
            <w:r>
              <w:rPr>
                <w:color w:val="000104"/>
                <w:spacing w:val="-4"/>
                <w:sz w:val="18"/>
              </w:rPr>
              <w:t>,005</w:t>
            </w:r>
          </w:p>
        </w:tc>
      </w:tr>
      <w:tr w:rsidR="00AF1C46" w14:paraId="776933E5" w14:textId="77777777">
        <w:trPr>
          <w:trHeight w:val="308"/>
        </w:trPr>
        <w:tc>
          <w:tcPr>
            <w:tcW w:w="737" w:type="dxa"/>
            <w:vMerge/>
            <w:tcBorders>
              <w:top w:val="nil"/>
              <w:bottom w:val="single" w:sz="8" w:space="0" w:color="152935"/>
              <w:right w:val="nil"/>
            </w:tcBorders>
            <w:shd w:val="clear" w:color="auto" w:fill="DFDFDF"/>
          </w:tcPr>
          <w:p w14:paraId="56ED1C53" w14:textId="77777777" w:rsidR="00AF1C46" w:rsidRDefault="00AF1C46">
            <w:pPr>
              <w:rPr>
                <w:sz w:val="2"/>
                <w:szCs w:val="2"/>
              </w:rPr>
            </w:pPr>
          </w:p>
        </w:tc>
        <w:tc>
          <w:tcPr>
            <w:tcW w:w="2108" w:type="dxa"/>
            <w:tcBorders>
              <w:top w:val="single" w:sz="8" w:space="0" w:color="ADADAD"/>
              <w:left w:val="nil"/>
              <w:bottom w:val="single" w:sz="8" w:space="0" w:color="152935"/>
              <w:right w:val="nil"/>
            </w:tcBorders>
            <w:shd w:val="clear" w:color="auto" w:fill="DFDFDF"/>
          </w:tcPr>
          <w:p w14:paraId="6164838D" w14:textId="77777777" w:rsidR="00AF1C46" w:rsidRDefault="00000000">
            <w:pPr>
              <w:pStyle w:val="TableParagraph"/>
              <w:spacing w:line="207" w:lineRule="exact"/>
              <w:ind w:left="64"/>
              <w:rPr>
                <w:sz w:val="18"/>
              </w:rPr>
            </w:pPr>
            <w:r>
              <w:rPr>
                <w:color w:val="25495F"/>
                <w:sz w:val="18"/>
              </w:rPr>
              <w:t>Sanksi</w:t>
            </w:r>
            <w:r>
              <w:rPr>
                <w:color w:val="25495F"/>
                <w:spacing w:val="-1"/>
                <w:sz w:val="18"/>
              </w:rPr>
              <w:t xml:space="preserve"> </w:t>
            </w:r>
            <w:r>
              <w:rPr>
                <w:color w:val="25495F"/>
                <w:spacing w:val="-2"/>
                <w:sz w:val="18"/>
              </w:rPr>
              <w:t>Pajak</w:t>
            </w:r>
          </w:p>
        </w:tc>
        <w:tc>
          <w:tcPr>
            <w:tcW w:w="1340" w:type="dxa"/>
            <w:tcBorders>
              <w:top w:val="single" w:sz="8" w:space="0" w:color="ADADAD"/>
              <w:left w:val="nil"/>
              <w:bottom w:val="single" w:sz="8" w:space="0" w:color="152935"/>
              <w:right w:val="single" w:sz="8" w:space="0" w:color="DFDFDF"/>
            </w:tcBorders>
          </w:tcPr>
          <w:p w14:paraId="6817AB89" w14:textId="77777777" w:rsidR="00AF1C46" w:rsidRDefault="00000000">
            <w:pPr>
              <w:pStyle w:val="TableParagraph"/>
              <w:spacing w:line="207" w:lineRule="exact"/>
              <w:ind w:right="53"/>
              <w:jc w:val="right"/>
              <w:rPr>
                <w:sz w:val="18"/>
              </w:rPr>
            </w:pPr>
            <w:r>
              <w:rPr>
                <w:color w:val="000104"/>
                <w:spacing w:val="-4"/>
                <w:sz w:val="18"/>
              </w:rPr>
              <w:t>,264</w:t>
            </w:r>
          </w:p>
        </w:tc>
        <w:tc>
          <w:tcPr>
            <w:tcW w:w="1340" w:type="dxa"/>
            <w:tcBorders>
              <w:top w:val="single" w:sz="8" w:space="0" w:color="ADADAD"/>
              <w:left w:val="single" w:sz="8" w:space="0" w:color="DFDFDF"/>
              <w:bottom w:val="single" w:sz="8" w:space="0" w:color="152935"/>
              <w:right w:val="single" w:sz="8" w:space="0" w:color="DFDFDF"/>
            </w:tcBorders>
          </w:tcPr>
          <w:p w14:paraId="6F1C9583" w14:textId="77777777" w:rsidR="00AF1C46" w:rsidRDefault="00000000">
            <w:pPr>
              <w:pStyle w:val="TableParagraph"/>
              <w:spacing w:line="207" w:lineRule="exact"/>
              <w:ind w:right="53"/>
              <w:jc w:val="right"/>
              <w:rPr>
                <w:sz w:val="18"/>
              </w:rPr>
            </w:pPr>
            <w:r>
              <w:rPr>
                <w:color w:val="000104"/>
                <w:spacing w:val="-4"/>
                <w:sz w:val="18"/>
              </w:rPr>
              <w:t>,079</w:t>
            </w:r>
          </w:p>
        </w:tc>
        <w:tc>
          <w:tcPr>
            <w:tcW w:w="1476" w:type="dxa"/>
            <w:tcBorders>
              <w:top w:val="single" w:sz="8" w:space="0" w:color="ADADAD"/>
              <w:left w:val="single" w:sz="8" w:space="0" w:color="DFDFDF"/>
              <w:bottom w:val="single" w:sz="8" w:space="0" w:color="152935"/>
              <w:right w:val="single" w:sz="8" w:space="0" w:color="DFDFDF"/>
            </w:tcBorders>
          </w:tcPr>
          <w:p w14:paraId="36A0AE43" w14:textId="77777777" w:rsidR="00AF1C46" w:rsidRDefault="00000000">
            <w:pPr>
              <w:pStyle w:val="TableParagraph"/>
              <w:spacing w:line="207" w:lineRule="exact"/>
              <w:ind w:right="53"/>
              <w:jc w:val="right"/>
              <w:rPr>
                <w:sz w:val="18"/>
              </w:rPr>
            </w:pPr>
            <w:r>
              <w:rPr>
                <w:color w:val="000104"/>
                <w:spacing w:val="-4"/>
                <w:sz w:val="18"/>
              </w:rPr>
              <w:t>,363</w:t>
            </w:r>
          </w:p>
        </w:tc>
        <w:tc>
          <w:tcPr>
            <w:tcW w:w="1033" w:type="dxa"/>
            <w:tcBorders>
              <w:top w:val="single" w:sz="8" w:space="0" w:color="ADADAD"/>
              <w:left w:val="single" w:sz="8" w:space="0" w:color="DFDFDF"/>
              <w:bottom w:val="single" w:sz="8" w:space="0" w:color="152935"/>
              <w:right w:val="single" w:sz="8" w:space="0" w:color="DFDFDF"/>
            </w:tcBorders>
          </w:tcPr>
          <w:p w14:paraId="4D4A1AED" w14:textId="77777777" w:rsidR="00AF1C46" w:rsidRDefault="00000000">
            <w:pPr>
              <w:pStyle w:val="TableParagraph"/>
              <w:spacing w:line="207" w:lineRule="exact"/>
              <w:ind w:right="56"/>
              <w:jc w:val="right"/>
              <w:rPr>
                <w:sz w:val="18"/>
              </w:rPr>
            </w:pPr>
            <w:r>
              <w:rPr>
                <w:color w:val="000104"/>
                <w:spacing w:val="-2"/>
                <w:sz w:val="18"/>
              </w:rPr>
              <w:t>3,361</w:t>
            </w:r>
          </w:p>
        </w:tc>
        <w:tc>
          <w:tcPr>
            <w:tcW w:w="1030" w:type="dxa"/>
            <w:tcBorders>
              <w:top w:val="single" w:sz="8" w:space="0" w:color="ADADAD"/>
              <w:left w:val="single" w:sz="8" w:space="0" w:color="DFDFDF"/>
              <w:bottom w:val="single" w:sz="8" w:space="0" w:color="152935"/>
            </w:tcBorders>
          </w:tcPr>
          <w:p w14:paraId="2EF7E717" w14:textId="77777777" w:rsidR="00AF1C46" w:rsidRDefault="00000000">
            <w:pPr>
              <w:pStyle w:val="TableParagraph"/>
              <w:spacing w:line="207" w:lineRule="exact"/>
              <w:ind w:right="54"/>
              <w:jc w:val="right"/>
              <w:rPr>
                <w:sz w:val="18"/>
              </w:rPr>
            </w:pPr>
            <w:r>
              <w:rPr>
                <w:color w:val="000104"/>
                <w:spacing w:val="-4"/>
                <w:sz w:val="18"/>
              </w:rPr>
              <w:t>,001</w:t>
            </w:r>
          </w:p>
        </w:tc>
      </w:tr>
      <w:tr w:rsidR="00AF1C46" w14:paraId="79649A17" w14:textId="77777777">
        <w:trPr>
          <w:trHeight w:val="311"/>
        </w:trPr>
        <w:tc>
          <w:tcPr>
            <w:tcW w:w="9064" w:type="dxa"/>
            <w:gridSpan w:val="7"/>
            <w:tcBorders>
              <w:top w:val="single" w:sz="8" w:space="0" w:color="152935"/>
            </w:tcBorders>
          </w:tcPr>
          <w:p w14:paraId="19F8D087" w14:textId="77777777" w:rsidR="00AF1C46" w:rsidRDefault="00000000">
            <w:pPr>
              <w:pStyle w:val="TableParagraph"/>
              <w:spacing w:before="2"/>
              <w:ind w:left="64"/>
              <w:rPr>
                <w:sz w:val="18"/>
              </w:rPr>
            </w:pPr>
            <w:r>
              <w:rPr>
                <w:color w:val="000104"/>
                <w:sz w:val="18"/>
              </w:rPr>
              <w:t>a.</w:t>
            </w:r>
            <w:r>
              <w:rPr>
                <w:color w:val="000104"/>
                <w:spacing w:val="-2"/>
                <w:sz w:val="18"/>
              </w:rPr>
              <w:t xml:space="preserve"> </w:t>
            </w:r>
            <w:r>
              <w:rPr>
                <w:color w:val="000104"/>
                <w:sz w:val="18"/>
              </w:rPr>
              <w:t>Dependent</w:t>
            </w:r>
            <w:r>
              <w:rPr>
                <w:color w:val="000104"/>
                <w:spacing w:val="-4"/>
                <w:sz w:val="18"/>
              </w:rPr>
              <w:t xml:space="preserve"> </w:t>
            </w:r>
            <w:r>
              <w:rPr>
                <w:color w:val="000104"/>
                <w:sz w:val="18"/>
              </w:rPr>
              <w:t>Variable:</w:t>
            </w:r>
            <w:r>
              <w:rPr>
                <w:color w:val="000104"/>
                <w:spacing w:val="-2"/>
                <w:sz w:val="18"/>
              </w:rPr>
              <w:t xml:space="preserve"> </w:t>
            </w:r>
            <w:r>
              <w:rPr>
                <w:color w:val="000104"/>
                <w:sz w:val="18"/>
              </w:rPr>
              <w:t>Pengetahuan</w:t>
            </w:r>
            <w:r>
              <w:rPr>
                <w:color w:val="000104"/>
                <w:spacing w:val="-1"/>
                <w:sz w:val="18"/>
              </w:rPr>
              <w:t xml:space="preserve"> </w:t>
            </w:r>
            <w:r>
              <w:rPr>
                <w:color w:val="000104"/>
                <w:sz w:val="18"/>
              </w:rPr>
              <w:t>Wajib</w:t>
            </w:r>
            <w:r>
              <w:rPr>
                <w:color w:val="000104"/>
                <w:spacing w:val="-1"/>
                <w:sz w:val="18"/>
              </w:rPr>
              <w:t xml:space="preserve"> </w:t>
            </w:r>
            <w:r>
              <w:rPr>
                <w:color w:val="000104"/>
                <w:spacing w:val="-2"/>
                <w:sz w:val="18"/>
              </w:rPr>
              <w:t>Pajak</w:t>
            </w:r>
          </w:p>
        </w:tc>
      </w:tr>
    </w:tbl>
    <w:p w14:paraId="23785666" w14:textId="77777777" w:rsidR="00AF1C46" w:rsidRDefault="00000000">
      <w:pPr>
        <w:pStyle w:val="BodyText"/>
        <w:spacing w:before="2"/>
        <w:ind w:left="2568"/>
        <w:jc w:val="both"/>
      </w:pPr>
      <w:r>
        <w:t>Sumber:</w:t>
      </w:r>
      <w:r>
        <w:rPr>
          <w:spacing w:val="-2"/>
        </w:rPr>
        <w:t xml:space="preserve"> </w:t>
      </w:r>
      <w:r>
        <w:t>Hasil</w:t>
      </w:r>
      <w:r>
        <w:rPr>
          <w:spacing w:val="-1"/>
        </w:rPr>
        <w:t xml:space="preserve"> </w:t>
      </w:r>
      <w:r>
        <w:t>Pengolahan</w:t>
      </w:r>
      <w:r>
        <w:rPr>
          <w:spacing w:val="-2"/>
        </w:rPr>
        <w:t xml:space="preserve"> </w:t>
      </w:r>
      <w:r>
        <w:t>Data</w:t>
      </w:r>
      <w:r>
        <w:rPr>
          <w:spacing w:val="-1"/>
        </w:rPr>
        <w:t xml:space="preserve"> </w:t>
      </w:r>
      <w:r>
        <w:t>dengan</w:t>
      </w:r>
      <w:r>
        <w:rPr>
          <w:spacing w:val="-1"/>
        </w:rPr>
        <w:t xml:space="preserve"> </w:t>
      </w:r>
      <w:r>
        <w:rPr>
          <w:spacing w:val="-4"/>
        </w:rPr>
        <w:t>SPSS</w:t>
      </w:r>
    </w:p>
    <w:p w14:paraId="5A974C36" w14:textId="77777777" w:rsidR="00AF1C46" w:rsidRDefault="00AF1C46">
      <w:pPr>
        <w:jc w:val="both"/>
        <w:sectPr w:rsidR="00AF1C46">
          <w:pgSz w:w="12240" w:h="15840"/>
          <w:pgMar w:top="1340" w:right="1320" w:bottom="1260" w:left="1340" w:header="717" w:footer="1069" w:gutter="0"/>
          <w:cols w:space="720"/>
        </w:sectPr>
      </w:pPr>
    </w:p>
    <w:p w14:paraId="7953A68E" w14:textId="77777777" w:rsidR="00AF1C46" w:rsidRDefault="00000000">
      <w:pPr>
        <w:pStyle w:val="BodyText"/>
        <w:spacing w:before="80" w:line="360" w:lineRule="auto"/>
        <w:ind w:left="100" w:right="119" w:firstLine="719"/>
        <w:jc w:val="both"/>
      </w:pPr>
      <w:r>
        <w:lastRenderedPageBreak/>
        <w:t>Berdasarkan</w:t>
      </w:r>
      <w:r>
        <w:rPr>
          <w:spacing w:val="-7"/>
        </w:rPr>
        <w:t xml:space="preserve"> </w:t>
      </w:r>
      <w:r>
        <w:t>hasil</w:t>
      </w:r>
      <w:r>
        <w:rPr>
          <w:spacing w:val="-6"/>
        </w:rPr>
        <w:t xml:space="preserve"> </w:t>
      </w:r>
      <w:r>
        <w:t>uji</w:t>
      </w:r>
      <w:r>
        <w:rPr>
          <w:spacing w:val="-7"/>
        </w:rPr>
        <w:t xml:space="preserve"> </w:t>
      </w:r>
      <w:r>
        <w:t>t</w:t>
      </w:r>
      <w:r>
        <w:rPr>
          <w:spacing w:val="-7"/>
        </w:rPr>
        <w:t xml:space="preserve"> </w:t>
      </w:r>
      <w:r>
        <w:t>pada</w:t>
      </w:r>
      <w:r>
        <w:rPr>
          <w:spacing w:val="-8"/>
        </w:rPr>
        <w:t xml:space="preserve"> </w:t>
      </w:r>
      <w:r>
        <w:t>tabel</w:t>
      </w:r>
      <w:r>
        <w:rPr>
          <w:spacing w:val="-5"/>
        </w:rPr>
        <w:t xml:space="preserve"> </w:t>
      </w:r>
      <w:r>
        <w:t>14,</w:t>
      </w:r>
      <w:r>
        <w:rPr>
          <w:spacing w:val="-7"/>
        </w:rPr>
        <w:t xml:space="preserve"> </w:t>
      </w:r>
      <w:r>
        <w:t>nilai</w:t>
      </w:r>
      <w:r>
        <w:rPr>
          <w:spacing w:val="-7"/>
        </w:rPr>
        <w:t xml:space="preserve"> </w:t>
      </w:r>
      <w:r>
        <w:t>signifikansi</w:t>
      </w:r>
      <w:r>
        <w:rPr>
          <w:spacing w:val="-7"/>
        </w:rPr>
        <w:t xml:space="preserve"> </w:t>
      </w:r>
      <w:r>
        <w:t>t</w:t>
      </w:r>
      <w:r>
        <w:rPr>
          <w:spacing w:val="-7"/>
        </w:rPr>
        <w:t xml:space="preserve"> </w:t>
      </w:r>
      <w:r>
        <w:t>hitung</w:t>
      </w:r>
      <w:r>
        <w:rPr>
          <w:spacing w:val="-7"/>
        </w:rPr>
        <w:t xml:space="preserve"> </w:t>
      </w:r>
      <w:r>
        <w:t>sebesar</w:t>
      </w:r>
      <w:r>
        <w:rPr>
          <w:spacing w:val="-8"/>
        </w:rPr>
        <w:t xml:space="preserve"> </w:t>
      </w:r>
      <w:r>
        <w:t>0,002</w:t>
      </w:r>
      <w:r>
        <w:rPr>
          <w:spacing w:val="-7"/>
        </w:rPr>
        <w:t xml:space="preserve"> </w:t>
      </w:r>
      <w:r>
        <w:t>di</w:t>
      </w:r>
      <w:r>
        <w:rPr>
          <w:spacing w:val="-7"/>
        </w:rPr>
        <w:t xml:space="preserve"> </w:t>
      </w:r>
      <w:r>
        <w:t>mana</w:t>
      </w:r>
      <w:r>
        <w:rPr>
          <w:spacing w:val="-7"/>
        </w:rPr>
        <w:t xml:space="preserve"> </w:t>
      </w:r>
      <w:r>
        <w:t xml:space="preserve">nilai tersebut lebih kecil dari nilai </w:t>
      </w:r>
      <w:r>
        <w:rPr>
          <w:i/>
        </w:rPr>
        <w:t xml:space="preserve">Alpha </w:t>
      </w:r>
      <w:r>
        <w:t>0,05, maka, kesadaran Wajib Pajak berpengaruh positif terhadap kepatuhan WPOP sampai dengan umur 28 tahun.</w:t>
      </w:r>
    </w:p>
    <w:p w14:paraId="192987DB" w14:textId="77777777" w:rsidR="00AF1C46" w:rsidRDefault="00000000">
      <w:pPr>
        <w:pStyle w:val="BodyText"/>
        <w:spacing w:line="360" w:lineRule="auto"/>
        <w:ind w:left="100" w:right="120" w:firstLine="719"/>
        <w:jc w:val="both"/>
      </w:pPr>
      <w:r>
        <w:t>Berdasarkan</w:t>
      </w:r>
      <w:r>
        <w:rPr>
          <w:spacing w:val="-7"/>
        </w:rPr>
        <w:t xml:space="preserve"> </w:t>
      </w:r>
      <w:r>
        <w:t>hasil</w:t>
      </w:r>
      <w:r>
        <w:rPr>
          <w:spacing w:val="-6"/>
        </w:rPr>
        <w:t xml:space="preserve"> </w:t>
      </w:r>
      <w:r>
        <w:t>uji</w:t>
      </w:r>
      <w:r>
        <w:rPr>
          <w:spacing w:val="-7"/>
        </w:rPr>
        <w:t xml:space="preserve"> </w:t>
      </w:r>
      <w:r>
        <w:t>t</w:t>
      </w:r>
      <w:r>
        <w:rPr>
          <w:spacing w:val="-7"/>
        </w:rPr>
        <w:t xml:space="preserve"> </w:t>
      </w:r>
      <w:r>
        <w:t>pada</w:t>
      </w:r>
      <w:r>
        <w:rPr>
          <w:spacing w:val="-8"/>
        </w:rPr>
        <w:t xml:space="preserve"> </w:t>
      </w:r>
      <w:r>
        <w:t>tabel</w:t>
      </w:r>
      <w:r>
        <w:rPr>
          <w:spacing w:val="-5"/>
        </w:rPr>
        <w:t xml:space="preserve"> </w:t>
      </w:r>
      <w:r>
        <w:t>14,</w:t>
      </w:r>
      <w:r>
        <w:rPr>
          <w:spacing w:val="-7"/>
        </w:rPr>
        <w:t xml:space="preserve"> </w:t>
      </w:r>
      <w:r>
        <w:t>nilai</w:t>
      </w:r>
      <w:r>
        <w:rPr>
          <w:spacing w:val="-7"/>
        </w:rPr>
        <w:t xml:space="preserve"> </w:t>
      </w:r>
      <w:r>
        <w:t>signifikansi</w:t>
      </w:r>
      <w:r>
        <w:rPr>
          <w:spacing w:val="-7"/>
        </w:rPr>
        <w:t xml:space="preserve"> </w:t>
      </w:r>
      <w:r>
        <w:t>t</w:t>
      </w:r>
      <w:r>
        <w:rPr>
          <w:spacing w:val="-7"/>
        </w:rPr>
        <w:t xml:space="preserve"> </w:t>
      </w:r>
      <w:r>
        <w:t>hitung</w:t>
      </w:r>
      <w:r>
        <w:rPr>
          <w:spacing w:val="-7"/>
        </w:rPr>
        <w:t xml:space="preserve"> </w:t>
      </w:r>
      <w:r>
        <w:t>sebesar</w:t>
      </w:r>
      <w:r>
        <w:rPr>
          <w:spacing w:val="-8"/>
        </w:rPr>
        <w:t xml:space="preserve"> </w:t>
      </w:r>
      <w:r>
        <w:t>0,005</w:t>
      </w:r>
      <w:r>
        <w:rPr>
          <w:spacing w:val="-7"/>
        </w:rPr>
        <w:t xml:space="preserve"> </w:t>
      </w:r>
      <w:r>
        <w:t>di</w:t>
      </w:r>
      <w:r>
        <w:rPr>
          <w:spacing w:val="-7"/>
        </w:rPr>
        <w:t xml:space="preserve"> </w:t>
      </w:r>
      <w:r>
        <w:t>mana</w:t>
      </w:r>
      <w:r>
        <w:rPr>
          <w:spacing w:val="-7"/>
        </w:rPr>
        <w:t xml:space="preserve"> </w:t>
      </w:r>
      <w:r>
        <w:t xml:space="preserve">nilai tersebut lebih kecil dari nilai </w:t>
      </w:r>
      <w:r>
        <w:rPr>
          <w:i/>
        </w:rPr>
        <w:t xml:space="preserve">Alpha </w:t>
      </w:r>
      <w:r>
        <w:t>0,05, maka Pengetahuan Pajak dalam Melaporkan SPT berpengaruh signifikan positif terhadap kepatuhan WPOP sampai dengan umur 28 tahun.</w:t>
      </w:r>
    </w:p>
    <w:p w14:paraId="694D902F" w14:textId="77777777" w:rsidR="00AF1C46" w:rsidRDefault="00000000">
      <w:pPr>
        <w:pStyle w:val="BodyText"/>
        <w:spacing w:line="360" w:lineRule="auto"/>
        <w:ind w:left="100" w:right="120" w:firstLine="719"/>
        <w:jc w:val="both"/>
      </w:pPr>
      <w:r>
        <w:t xml:space="preserve">Berdasarkan hasil uji t pada tabel 4.15, nilai signifikansi t hitung sebesar 0,001 di mana nilai tersebut lebih kecil dari nilai </w:t>
      </w:r>
      <w:r>
        <w:rPr>
          <w:i/>
        </w:rPr>
        <w:t xml:space="preserve">Alpha </w:t>
      </w:r>
      <w:r>
        <w:t>0,05, maka sanksi pajak berpengaruh positif terhadap kepatuhan WPOP sampai dengan 28 tahun.</w:t>
      </w:r>
    </w:p>
    <w:p w14:paraId="5FA13AAE" w14:textId="77777777" w:rsidR="00AF1C46" w:rsidRDefault="00AF1C46">
      <w:pPr>
        <w:pStyle w:val="BodyText"/>
        <w:spacing w:before="135"/>
        <w:rPr>
          <w:sz w:val="20"/>
        </w:rPr>
      </w:pPr>
    </w:p>
    <w:p w14:paraId="47551CB9" w14:textId="77777777" w:rsidR="00AF1C46" w:rsidRDefault="00AF1C46">
      <w:pPr>
        <w:rPr>
          <w:sz w:val="20"/>
        </w:rPr>
        <w:sectPr w:rsidR="00AF1C46">
          <w:pgSz w:w="12240" w:h="15840"/>
          <w:pgMar w:top="1340" w:right="1320" w:bottom="1260" w:left="1340" w:header="717" w:footer="1069" w:gutter="0"/>
          <w:cols w:space="720"/>
        </w:sectPr>
      </w:pPr>
    </w:p>
    <w:p w14:paraId="273BB42F" w14:textId="77777777" w:rsidR="00AF1C46" w:rsidRDefault="00000000">
      <w:pPr>
        <w:pStyle w:val="ListParagraph"/>
        <w:numPr>
          <w:ilvl w:val="0"/>
          <w:numId w:val="4"/>
        </w:numPr>
        <w:tabs>
          <w:tab w:val="left" w:pos="820"/>
        </w:tabs>
        <w:spacing w:before="90"/>
        <w:rPr>
          <w:sz w:val="24"/>
        </w:rPr>
      </w:pPr>
      <w:r>
        <w:rPr>
          <w:sz w:val="24"/>
        </w:rPr>
        <w:t>Hasil Uji</w:t>
      </w:r>
      <w:r>
        <w:rPr>
          <w:spacing w:val="-1"/>
          <w:sz w:val="24"/>
        </w:rPr>
        <w:t xml:space="preserve"> </w:t>
      </w:r>
      <w:r>
        <w:rPr>
          <w:sz w:val="24"/>
        </w:rPr>
        <w:t>F</w:t>
      </w:r>
      <w:r>
        <w:rPr>
          <w:spacing w:val="-1"/>
          <w:sz w:val="24"/>
        </w:rPr>
        <w:t xml:space="preserve"> </w:t>
      </w:r>
      <w:r>
        <w:rPr>
          <w:spacing w:val="-2"/>
          <w:sz w:val="24"/>
        </w:rPr>
        <w:t>(Anova)</w:t>
      </w:r>
    </w:p>
    <w:p w14:paraId="387C33C9" w14:textId="77777777" w:rsidR="00AF1C46" w:rsidRDefault="00000000">
      <w:pPr>
        <w:spacing w:before="227"/>
        <w:rPr>
          <w:sz w:val="24"/>
        </w:rPr>
      </w:pPr>
      <w:r>
        <w:br w:type="column"/>
      </w:r>
    </w:p>
    <w:p w14:paraId="0FDB6F27" w14:textId="77777777" w:rsidR="00AF1C46" w:rsidRDefault="00000000">
      <w:pPr>
        <w:pStyle w:val="BodyText"/>
        <w:spacing w:line="499" w:lineRule="auto"/>
        <w:ind w:left="100" w:right="3836" w:firstLine="540"/>
      </w:pPr>
      <w:r>
        <w:t>Tabel 15</w:t>
      </w:r>
      <w:r>
        <w:rPr>
          <w:spacing w:val="40"/>
        </w:rPr>
        <w:t xml:space="preserve"> </w:t>
      </w:r>
      <w:r>
        <w:t>Hasil</w:t>
      </w:r>
      <w:r>
        <w:rPr>
          <w:spacing w:val="-13"/>
        </w:rPr>
        <w:t xml:space="preserve"> </w:t>
      </w:r>
      <w:r>
        <w:t>Uji</w:t>
      </w:r>
      <w:r>
        <w:rPr>
          <w:spacing w:val="-13"/>
        </w:rPr>
        <w:t xml:space="preserve"> </w:t>
      </w:r>
      <w:r>
        <w:t>F</w:t>
      </w:r>
      <w:r>
        <w:rPr>
          <w:spacing w:val="-14"/>
        </w:rPr>
        <w:t xml:space="preserve"> </w:t>
      </w:r>
      <w:r>
        <w:t>(Anova)</w:t>
      </w:r>
    </w:p>
    <w:p w14:paraId="7043E96E" w14:textId="77777777" w:rsidR="00AF1C46" w:rsidRDefault="00AF1C46">
      <w:pPr>
        <w:spacing w:line="499" w:lineRule="auto"/>
        <w:sectPr w:rsidR="00AF1C46">
          <w:type w:val="continuous"/>
          <w:pgSz w:w="12240" w:h="15840"/>
          <w:pgMar w:top="1340" w:right="1320" w:bottom="1260" w:left="1340" w:header="717" w:footer="1069" w:gutter="0"/>
          <w:cols w:num="2" w:space="720" w:equalWidth="0">
            <w:col w:w="2786" w:space="930"/>
            <w:col w:w="5864"/>
          </w:cols>
        </w:sectPr>
      </w:pPr>
    </w:p>
    <w:tbl>
      <w:tblPr>
        <w:tblW w:w="0" w:type="auto"/>
        <w:tblInd w:w="8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79"/>
        <w:gridCol w:w="1508"/>
        <w:gridCol w:w="1456"/>
        <w:gridCol w:w="1000"/>
        <w:gridCol w:w="1381"/>
        <w:gridCol w:w="1000"/>
        <w:gridCol w:w="1002"/>
      </w:tblGrid>
      <w:tr w:rsidR="00AF1C46" w14:paraId="7434BDD4" w14:textId="77777777">
        <w:trPr>
          <w:trHeight w:val="310"/>
        </w:trPr>
        <w:tc>
          <w:tcPr>
            <w:tcW w:w="7826" w:type="dxa"/>
            <w:gridSpan w:val="7"/>
            <w:tcBorders>
              <w:top w:val="nil"/>
              <w:left w:val="nil"/>
              <w:right w:val="nil"/>
            </w:tcBorders>
          </w:tcPr>
          <w:p w14:paraId="785F1EFD" w14:textId="77777777" w:rsidR="00AF1C46" w:rsidRDefault="00000000">
            <w:pPr>
              <w:pStyle w:val="TableParagraph"/>
              <w:spacing w:line="186" w:lineRule="exact"/>
              <w:ind w:left="48"/>
              <w:jc w:val="center"/>
              <w:rPr>
                <w:sz w:val="18"/>
              </w:rPr>
            </w:pPr>
            <w:r>
              <w:rPr>
                <w:spacing w:val="-2"/>
                <w:sz w:val="18"/>
              </w:rPr>
              <w:t>ANOVA</w:t>
            </w:r>
            <w:r>
              <w:rPr>
                <w:spacing w:val="-2"/>
                <w:sz w:val="18"/>
                <w:vertAlign w:val="superscript"/>
              </w:rPr>
              <w:t>a</w:t>
            </w:r>
          </w:p>
        </w:tc>
      </w:tr>
      <w:tr w:rsidR="00AF1C46" w14:paraId="1A88649C" w14:textId="77777777">
        <w:trPr>
          <w:trHeight w:val="310"/>
        </w:trPr>
        <w:tc>
          <w:tcPr>
            <w:tcW w:w="1987" w:type="dxa"/>
            <w:gridSpan w:val="2"/>
          </w:tcPr>
          <w:p w14:paraId="266359D7" w14:textId="77777777" w:rsidR="00AF1C46" w:rsidRDefault="00000000">
            <w:pPr>
              <w:pStyle w:val="TableParagraph"/>
              <w:spacing w:line="186" w:lineRule="exact"/>
              <w:ind w:left="80"/>
              <w:rPr>
                <w:sz w:val="18"/>
              </w:rPr>
            </w:pPr>
            <w:r>
              <w:rPr>
                <w:spacing w:val="-2"/>
                <w:sz w:val="18"/>
              </w:rPr>
              <w:t>Model</w:t>
            </w:r>
          </w:p>
        </w:tc>
        <w:tc>
          <w:tcPr>
            <w:tcW w:w="1456" w:type="dxa"/>
            <w:tcBorders>
              <w:right w:val="single" w:sz="8" w:space="0" w:color="000000"/>
            </w:tcBorders>
          </w:tcPr>
          <w:p w14:paraId="4C7A4F44" w14:textId="77777777" w:rsidR="00AF1C46" w:rsidRDefault="00000000">
            <w:pPr>
              <w:pStyle w:val="TableParagraph"/>
              <w:spacing w:line="186" w:lineRule="exact"/>
              <w:ind w:left="160"/>
              <w:rPr>
                <w:sz w:val="18"/>
              </w:rPr>
            </w:pPr>
            <w:r>
              <w:rPr>
                <w:sz w:val="18"/>
              </w:rPr>
              <w:t>Sum</w:t>
            </w:r>
            <w:r>
              <w:rPr>
                <w:spacing w:val="-2"/>
                <w:sz w:val="18"/>
              </w:rPr>
              <w:t xml:space="preserve"> </w:t>
            </w:r>
            <w:r>
              <w:rPr>
                <w:sz w:val="18"/>
              </w:rPr>
              <w:t>of</w:t>
            </w:r>
            <w:r>
              <w:rPr>
                <w:spacing w:val="-1"/>
                <w:sz w:val="18"/>
              </w:rPr>
              <w:t xml:space="preserve"> </w:t>
            </w:r>
            <w:r>
              <w:rPr>
                <w:spacing w:val="-2"/>
                <w:sz w:val="18"/>
              </w:rPr>
              <w:t>Squares</w:t>
            </w:r>
          </w:p>
        </w:tc>
        <w:tc>
          <w:tcPr>
            <w:tcW w:w="1000" w:type="dxa"/>
            <w:tcBorders>
              <w:left w:val="single" w:sz="8" w:space="0" w:color="000000"/>
              <w:right w:val="single" w:sz="8" w:space="0" w:color="000000"/>
            </w:tcBorders>
          </w:tcPr>
          <w:p w14:paraId="0B3FCC75" w14:textId="77777777" w:rsidR="00AF1C46" w:rsidRDefault="00000000">
            <w:pPr>
              <w:pStyle w:val="TableParagraph"/>
              <w:spacing w:line="186" w:lineRule="exact"/>
              <w:ind w:left="44" w:right="1"/>
              <w:jc w:val="center"/>
              <w:rPr>
                <w:sz w:val="18"/>
              </w:rPr>
            </w:pPr>
            <w:r>
              <w:rPr>
                <w:spacing w:val="-5"/>
                <w:sz w:val="18"/>
              </w:rPr>
              <w:t>df</w:t>
            </w:r>
          </w:p>
        </w:tc>
        <w:tc>
          <w:tcPr>
            <w:tcW w:w="1381" w:type="dxa"/>
            <w:tcBorders>
              <w:left w:val="single" w:sz="8" w:space="0" w:color="000000"/>
              <w:right w:val="single" w:sz="8" w:space="0" w:color="000000"/>
            </w:tcBorders>
          </w:tcPr>
          <w:p w14:paraId="2993556F" w14:textId="77777777" w:rsidR="00AF1C46" w:rsidRDefault="00000000">
            <w:pPr>
              <w:pStyle w:val="TableParagraph"/>
              <w:spacing w:line="186" w:lineRule="exact"/>
              <w:ind w:left="225"/>
              <w:rPr>
                <w:sz w:val="18"/>
              </w:rPr>
            </w:pPr>
            <w:r>
              <w:rPr>
                <w:sz w:val="18"/>
              </w:rPr>
              <w:t>Mean</w:t>
            </w:r>
            <w:r>
              <w:rPr>
                <w:spacing w:val="-3"/>
                <w:sz w:val="18"/>
              </w:rPr>
              <w:t xml:space="preserve"> </w:t>
            </w:r>
            <w:r>
              <w:rPr>
                <w:spacing w:val="-2"/>
                <w:sz w:val="18"/>
              </w:rPr>
              <w:t>Square</w:t>
            </w:r>
          </w:p>
        </w:tc>
        <w:tc>
          <w:tcPr>
            <w:tcW w:w="1000" w:type="dxa"/>
            <w:tcBorders>
              <w:left w:val="single" w:sz="8" w:space="0" w:color="000000"/>
              <w:right w:val="single" w:sz="8" w:space="0" w:color="000000"/>
            </w:tcBorders>
          </w:tcPr>
          <w:p w14:paraId="14414E41" w14:textId="77777777" w:rsidR="00AF1C46" w:rsidRDefault="00000000">
            <w:pPr>
              <w:pStyle w:val="TableParagraph"/>
              <w:spacing w:line="186" w:lineRule="exact"/>
              <w:ind w:left="44"/>
              <w:jc w:val="center"/>
              <w:rPr>
                <w:sz w:val="18"/>
              </w:rPr>
            </w:pPr>
            <w:r>
              <w:rPr>
                <w:spacing w:val="-10"/>
                <w:sz w:val="18"/>
              </w:rPr>
              <w:t>F</w:t>
            </w:r>
          </w:p>
        </w:tc>
        <w:tc>
          <w:tcPr>
            <w:tcW w:w="1002" w:type="dxa"/>
            <w:tcBorders>
              <w:left w:val="single" w:sz="8" w:space="0" w:color="000000"/>
            </w:tcBorders>
          </w:tcPr>
          <w:p w14:paraId="2863DFAB" w14:textId="77777777" w:rsidR="00AF1C46" w:rsidRDefault="00000000">
            <w:pPr>
              <w:pStyle w:val="TableParagraph"/>
              <w:spacing w:line="186" w:lineRule="exact"/>
              <w:ind w:left="367"/>
              <w:rPr>
                <w:sz w:val="18"/>
              </w:rPr>
            </w:pPr>
            <w:r>
              <w:rPr>
                <w:spacing w:val="-4"/>
                <w:sz w:val="18"/>
              </w:rPr>
              <w:t>Sig.</w:t>
            </w:r>
          </w:p>
        </w:tc>
      </w:tr>
      <w:tr w:rsidR="00AF1C46" w14:paraId="7814D9FD" w14:textId="77777777">
        <w:trPr>
          <w:trHeight w:val="289"/>
        </w:trPr>
        <w:tc>
          <w:tcPr>
            <w:tcW w:w="479" w:type="dxa"/>
            <w:tcBorders>
              <w:bottom w:val="nil"/>
              <w:right w:val="nil"/>
            </w:tcBorders>
          </w:tcPr>
          <w:p w14:paraId="7D888511" w14:textId="77777777" w:rsidR="00AF1C46" w:rsidRDefault="00AF1C46">
            <w:pPr>
              <w:pStyle w:val="TableParagraph"/>
              <w:rPr>
                <w:sz w:val="20"/>
              </w:rPr>
            </w:pPr>
          </w:p>
        </w:tc>
        <w:tc>
          <w:tcPr>
            <w:tcW w:w="1508" w:type="dxa"/>
            <w:tcBorders>
              <w:left w:val="nil"/>
              <w:bottom w:val="nil"/>
            </w:tcBorders>
          </w:tcPr>
          <w:p w14:paraId="7965D98E" w14:textId="77777777" w:rsidR="00AF1C46" w:rsidRDefault="00000000">
            <w:pPr>
              <w:pStyle w:val="TableParagraph"/>
              <w:spacing w:line="188" w:lineRule="exact"/>
              <w:ind w:left="329"/>
              <w:rPr>
                <w:sz w:val="18"/>
              </w:rPr>
            </w:pPr>
            <w:r>
              <w:rPr>
                <w:spacing w:val="-2"/>
                <w:sz w:val="18"/>
              </w:rPr>
              <w:t>Regression</w:t>
            </w:r>
          </w:p>
        </w:tc>
        <w:tc>
          <w:tcPr>
            <w:tcW w:w="1456" w:type="dxa"/>
            <w:tcBorders>
              <w:bottom w:val="nil"/>
              <w:right w:val="single" w:sz="8" w:space="0" w:color="000000"/>
            </w:tcBorders>
          </w:tcPr>
          <w:p w14:paraId="53580A81" w14:textId="77777777" w:rsidR="00AF1C46" w:rsidRDefault="00000000">
            <w:pPr>
              <w:pStyle w:val="TableParagraph"/>
              <w:spacing w:line="188" w:lineRule="exact"/>
              <w:ind w:right="36"/>
              <w:jc w:val="right"/>
              <w:rPr>
                <w:sz w:val="18"/>
              </w:rPr>
            </w:pPr>
            <w:r>
              <w:rPr>
                <w:spacing w:val="-2"/>
                <w:sz w:val="18"/>
              </w:rPr>
              <w:t>146,308</w:t>
            </w:r>
          </w:p>
        </w:tc>
        <w:tc>
          <w:tcPr>
            <w:tcW w:w="1000" w:type="dxa"/>
            <w:tcBorders>
              <w:left w:val="single" w:sz="8" w:space="0" w:color="000000"/>
              <w:bottom w:val="nil"/>
              <w:right w:val="single" w:sz="8" w:space="0" w:color="000000"/>
            </w:tcBorders>
          </w:tcPr>
          <w:p w14:paraId="7397E2AF" w14:textId="77777777" w:rsidR="00AF1C46" w:rsidRDefault="00000000">
            <w:pPr>
              <w:pStyle w:val="TableParagraph"/>
              <w:spacing w:line="188" w:lineRule="exact"/>
              <w:ind w:right="36"/>
              <w:jc w:val="right"/>
              <w:rPr>
                <w:sz w:val="18"/>
              </w:rPr>
            </w:pPr>
            <w:r>
              <w:rPr>
                <w:spacing w:val="-10"/>
                <w:sz w:val="18"/>
              </w:rPr>
              <w:t>3</w:t>
            </w:r>
          </w:p>
        </w:tc>
        <w:tc>
          <w:tcPr>
            <w:tcW w:w="1381" w:type="dxa"/>
            <w:tcBorders>
              <w:left w:val="single" w:sz="8" w:space="0" w:color="000000"/>
              <w:bottom w:val="nil"/>
              <w:right w:val="single" w:sz="8" w:space="0" w:color="000000"/>
            </w:tcBorders>
          </w:tcPr>
          <w:p w14:paraId="24E03C07" w14:textId="77777777" w:rsidR="00AF1C46" w:rsidRDefault="00000000">
            <w:pPr>
              <w:pStyle w:val="TableParagraph"/>
              <w:spacing w:line="188" w:lineRule="exact"/>
              <w:ind w:right="33"/>
              <w:jc w:val="right"/>
              <w:rPr>
                <w:sz w:val="18"/>
              </w:rPr>
            </w:pPr>
            <w:r>
              <w:rPr>
                <w:spacing w:val="-2"/>
                <w:sz w:val="18"/>
              </w:rPr>
              <w:t>48,769</w:t>
            </w:r>
          </w:p>
        </w:tc>
        <w:tc>
          <w:tcPr>
            <w:tcW w:w="1000" w:type="dxa"/>
            <w:vMerge w:val="restart"/>
            <w:tcBorders>
              <w:left w:val="single" w:sz="8" w:space="0" w:color="000000"/>
              <w:right w:val="single" w:sz="8" w:space="0" w:color="000000"/>
            </w:tcBorders>
          </w:tcPr>
          <w:p w14:paraId="496B941C" w14:textId="77777777" w:rsidR="00AF1C46" w:rsidRDefault="00000000">
            <w:pPr>
              <w:pStyle w:val="TableParagraph"/>
              <w:spacing w:line="188" w:lineRule="exact"/>
              <w:ind w:left="450"/>
              <w:rPr>
                <w:sz w:val="18"/>
              </w:rPr>
            </w:pPr>
            <w:r>
              <w:rPr>
                <w:spacing w:val="-2"/>
                <w:sz w:val="18"/>
              </w:rPr>
              <w:t>25,207</w:t>
            </w:r>
          </w:p>
        </w:tc>
        <w:tc>
          <w:tcPr>
            <w:tcW w:w="1002" w:type="dxa"/>
            <w:vMerge w:val="restart"/>
            <w:tcBorders>
              <w:left w:val="single" w:sz="8" w:space="0" w:color="000000"/>
            </w:tcBorders>
          </w:tcPr>
          <w:p w14:paraId="3F1DDF85" w14:textId="77777777" w:rsidR="00AF1C46" w:rsidRDefault="00000000">
            <w:pPr>
              <w:pStyle w:val="TableParagraph"/>
              <w:spacing w:line="188" w:lineRule="exact"/>
              <w:ind w:left="561"/>
              <w:rPr>
                <w:sz w:val="18"/>
              </w:rPr>
            </w:pPr>
            <w:r>
              <w:rPr>
                <w:spacing w:val="-2"/>
                <w:sz w:val="18"/>
              </w:rPr>
              <w:t>,000</w:t>
            </w:r>
            <w:r>
              <w:rPr>
                <w:spacing w:val="-2"/>
                <w:sz w:val="18"/>
                <w:vertAlign w:val="superscript"/>
              </w:rPr>
              <w:t>b</w:t>
            </w:r>
          </w:p>
        </w:tc>
      </w:tr>
      <w:tr w:rsidR="00AF1C46" w14:paraId="4F4A048D" w14:textId="77777777">
        <w:trPr>
          <w:trHeight w:val="413"/>
        </w:trPr>
        <w:tc>
          <w:tcPr>
            <w:tcW w:w="479" w:type="dxa"/>
            <w:tcBorders>
              <w:top w:val="nil"/>
              <w:bottom w:val="nil"/>
              <w:right w:val="nil"/>
            </w:tcBorders>
          </w:tcPr>
          <w:p w14:paraId="52FBB599" w14:textId="77777777" w:rsidR="00AF1C46" w:rsidRDefault="00000000">
            <w:pPr>
              <w:pStyle w:val="TableParagraph"/>
              <w:spacing w:before="106"/>
              <w:ind w:left="80"/>
              <w:rPr>
                <w:sz w:val="18"/>
              </w:rPr>
            </w:pPr>
            <w:r>
              <w:rPr>
                <w:spacing w:val="-10"/>
                <w:sz w:val="18"/>
              </w:rPr>
              <w:t>1</w:t>
            </w:r>
          </w:p>
        </w:tc>
        <w:tc>
          <w:tcPr>
            <w:tcW w:w="1508" w:type="dxa"/>
            <w:tcBorders>
              <w:top w:val="nil"/>
              <w:left w:val="nil"/>
              <w:bottom w:val="nil"/>
            </w:tcBorders>
          </w:tcPr>
          <w:p w14:paraId="1D727DA2" w14:textId="77777777" w:rsidR="00AF1C46" w:rsidRDefault="00000000">
            <w:pPr>
              <w:pStyle w:val="TableParagraph"/>
              <w:spacing w:before="53"/>
              <w:ind w:left="329"/>
              <w:rPr>
                <w:sz w:val="18"/>
              </w:rPr>
            </w:pPr>
            <w:r>
              <w:rPr>
                <w:spacing w:val="-2"/>
                <w:sz w:val="18"/>
              </w:rPr>
              <w:t>Residual</w:t>
            </w:r>
          </w:p>
        </w:tc>
        <w:tc>
          <w:tcPr>
            <w:tcW w:w="1456" w:type="dxa"/>
            <w:tcBorders>
              <w:top w:val="nil"/>
              <w:bottom w:val="nil"/>
              <w:right w:val="single" w:sz="8" w:space="0" w:color="000000"/>
            </w:tcBorders>
          </w:tcPr>
          <w:p w14:paraId="4C4A7B87" w14:textId="77777777" w:rsidR="00AF1C46" w:rsidRDefault="00000000">
            <w:pPr>
              <w:pStyle w:val="TableParagraph"/>
              <w:spacing w:before="53"/>
              <w:ind w:right="36"/>
              <w:jc w:val="right"/>
              <w:rPr>
                <w:sz w:val="18"/>
              </w:rPr>
            </w:pPr>
            <w:r>
              <w:rPr>
                <w:spacing w:val="-2"/>
                <w:sz w:val="18"/>
              </w:rPr>
              <w:t>98,674</w:t>
            </w:r>
          </w:p>
        </w:tc>
        <w:tc>
          <w:tcPr>
            <w:tcW w:w="1000" w:type="dxa"/>
            <w:tcBorders>
              <w:top w:val="nil"/>
              <w:left w:val="single" w:sz="8" w:space="0" w:color="000000"/>
              <w:bottom w:val="nil"/>
              <w:right w:val="single" w:sz="8" w:space="0" w:color="000000"/>
            </w:tcBorders>
          </w:tcPr>
          <w:p w14:paraId="6071D56A" w14:textId="77777777" w:rsidR="00AF1C46" w:rsidRDefault="00000000">
            <w:pPr>
              <w:pStyle w:val="TableParagraph"/>
              <w:spacing w:before="53"/>
              <w:ind w:right="33"/>
              <w:jc w:val="right"/>
              <w:rPr>
                <w:sz w:val="18"/>
              </w:rPr>
            </w:pPr>
            <w:r>
              <w:rPr>
                <w:spacing w:val="-5"/>
                <w:sz w:val="18"/>
              </w:rPr>
              <w:t>51</w:t>
            </w:r>
          </w:p>
        </w:tc>
        <w:tc>
          <w:tcPr>
            <w:tcW w:w="1381" w:type="dxa"/>
            <w:tcBorders>
              <w:top w:val="nil"/>
              <w:left w:val="single" w:sz="8" w:space="0" w:color="000000"/>
              <w:bottom w:val="nil"/>
              <w:right w:val="single" w:sz="8" w:space="0" w:color="000000"/>
            </w:tcBorders>
          </w:tcPr>
          <w:p w14:paraId="0A152884" w14:textId="77777777" w:rsidR="00AF1C46" w:rsidRDefault="00000000">
            <w:pPr>
              <w:pStyle w:val="TableParagraph"/>
              <w:spacing w:before="53"/>
              <w:ind w:right="33"/>
              <w:jc w:val="right"/>
              <w:rPr>
                <w:sz w:val="18"/>
              </w:rPr>
            </w:pPr>
            <w:r>
              <w:rPr>
                <w:spacing w:val="-2"/>
                <w:sz w:val="18"/>
              </w:rPr>
              <w:t>1,935</w:t>
            </w:r>
          </w:p>
        </w:tc>
        <w:tc>
          <w:tcPr>
            <w:tcW w:w="1000" w:type="dxa"/>
            <w:vMerge/>
            <w:tcBorders>
              <w:top w:val="nil"/>
              <w:left w:val="single" w:sz="8" w:space="0" w:color="000000"/>
              <w:right w:val="single" w:sz="8" w:space="0" w:color="000000"/>
            </w:tcBorders>
          </w:tcPr>
          <w:p w14:paraId="68BFFDBB" w14:textId="77777777" w:rsidR="00AF1C46" w:rsidRDefault="00AF1C46">
            <w:pPr>
              <w:rPr>
                <w:sz w:val="2"/>
                <w:szCs w:val="2"/>
              </w:rPr>
            </w:pPr>
          </w:p>
        </w:tc>
        <w:tc>
          <w:tcPr>
            <w:tcW w:w="1002" w:type="dxa"/>
            <w:vMerge/>
            <w:tcBorders>
              <w:top w:val="nil"/>
              <w:left w:val="single" w:sz="8" w:space="0" w:color="000000"/>
            </w:tcBorders>
          </w:tcPr>
          <w:p w14:paraId="2875EE77" w14:textId="77777777" w:rsidR="00AF1C46" w:rsidRDefault="00AF1C46">
            <w:pPr>
              <w:rPr>
                <w:sz w:val="2"/>
                <w:szCs w:val="2"/>
              </w:rPr>
            </w:pPr>
          </w:p>
        </w:tc>
      </w:tr>
      <w:tr w:rsidR="00AF1C46" w14:paraId="1EB7B07D" w14:textId="77777777">
        <w:trPr>
          <w:trHeight w:val="436"/>
        </w:trPr>
        <w:tc>
          <w:tcPr>
            <w:tcW w:w="479" w:type="dxa"/>
            <w:tcBorders>
              <w:top w:val="nil"/>
              <w:right w:val="nil"/>
            </w:tcBorders>
          </w:tcPr>
          <w:p w14:paraId="659D6D56" w14:textId="77777777" w:rsidR="00AF1C46" w:rsidRDefault="00AF1C46">
            <w:pPr>
              <w:pStyle w:val="TableParagraph"/>
            </w:pPr>
          </w:p>
        </w:tc>
        <w:tc>
          <w:tcPr>
            <w:tcW w:w="1508" w:type="dxa"/>
            <w:tcBorders>
              <w:top w:val="nil"/>
              <w:left w:val="nil"/>
            </w:tcBorders>
          </w:tcPr>
          <w:p w14:paraId="63786D75" w14:textId="77777777" w:rsidR="00AF1C46" w:rsidRDefault="00000000">
            <w:pPr>
              <w:pStyle w:val="TableParagraph"/>
              <w:spacing w:before="53"/>
              <w:ind w:left="329"/>
              <w:rPr>
                <w:sz w:val="18"/>
              </w:rPr>
            </w:pPr>
            <w:r>
              <w:rPr>
                <w:spacing w:val="-2"/>
                <w:sz w:val="18"/>
              </w:rPr>
              <w:t>Total</w:t>
            </w:r>
          </w:p>
        </w:tc>
        <w:tc>
          <w:tcPr>
            <w:tcW w:w="1456" w:type="dxa"/>
            <w:tcBorders>
              <w:top w:val="nil"/>
              <w:right w:val="single" w:sz="8" w:space="0" w:color="000000"/>
            </w:tcBorders>
          </w:tcPr>
          <w:p w14:paraId="1E0C0CF4" w14:textId="77777777" w:rsidR="00AF1C46" w:rsidRDefault="00000000">
            <w:pPr>
              <w:pStyle w:val="TableParagraph"/>
              <w:spacing w:before="53"/>
              <w:ind w:right="36"/>
              <w:jc w:val="right"/>
              <w:rPr>
                <w:sz w:val="18"/>
              </w:rPr>
            </w:pPr>
            <w:r>
              <w:rPr>
                <w:spacing w:val="-2"/>
                <w:sz w:val="18"/>
              </w:rPr>
              <w:t>244,982</w:t>
            </w:r>
          </w:p>
        </w:tc>
        <w:tc>
          <w:tcPr>
            <w:tcW w:w="1000" w:type="dxa"/>
            <w:tcBorders>
              <w:top w:val="nil"/>
              <w:left w:val="single" w:sz="8" w:space="0" w:color="000000"/>
              <w:right w:val="single" w:sz="8" w:space="0" w:color="000000"/>
            </w:tcBorders>
          </w:tcPr>
          <w:p w14:paraId="4F59B240" w14:textId="77777777" w:rsidR="00AF1C46" w:rsidRDefault="00000000">
            <w:pPr>
              <w:pStyle w:val="TableParagraph"/>
              <w:spacing w:before="53"/>
              <w:ind w:right="33"/>
              <w:jc w:val="right"/>
              <w:rPr>
                <w:sz w:val="18"/>
              </w:rPr>
            </w:pPr>
            <w:r>
              <w:rPr>
                <w:spacing w:val="-5"/>
                <w:sz w:val="18"/>
              </w:rPr>
              <w:t>54</w:t>
            </w:r>
          </w:p>
        </w:tc>
        <w:tc>
          <w:tcPr>
            <w:tcW w:w="1381" w:type="dxa"/>
            <w:tcBorders>
              <w:top w:val="nil"/>
              <w:left w:val="single" w:sz="8" w:space="0" w:color="000000"/>
              <w:right w:val="single" w:sz="8" w:space="0" w:color="000000"/>
            </w:tcBorders>
          </w:tcPr>
          <w:p w14:paraId="3F181146" w14:textId="77777777" w:rsidR="00AF1C46" w:rsidRDefault="00AF1C46">
            <w:pPr>
              <w:pStyle w:val="TableParagraph"/>
            </w:pPr>
          </w:p>
        </w:tc>
        <w:tc>
          <w:tcPr>
            <w:tcW w:w="1000" w:type="dxa"/>
            <w:vMerge/>
            <w:tcBorders>
              <w:top w:val="nil"/>
              <w:left w:val="single" w:sz="8" w:space="0" w:color="000000"/>
              <w:right w:val="single" w:sz="8" w:space="0" w:color="000000"/>
            </w:tcBorders>
          </w:tcPr>
          <w:p w14:paraId="195B83F9" w14:textId="77777777" w:rsidR="00AF1C46" w:rsidRDefault="00AF1C46">
            <w:pPr>
              <w:rPr>
                <w:sz w:val="2"/>
                <w:szCs w:val="2"/>
              </w:rPr>
            </w:pPr>
          </w:p>
        </w:tc>
        <w:tc>
          <w:tcPr>
            <w:tcW w:w="1002" w:type="dxa"/>
            <w:vMerge/>
            <w:tcBorders>
              <w:top w:val="nil"/>
              <w:left w:val="single" w:sz="8" w:space="0" w:color="000000"/>
            </w:tcBorders>
          </w:tcPr>
          <w:p w14:paraId="66E29D41" w14:textId="77777777" w:rsidR="00AF1C46" w:rsidRDefault="00AF1C46">
            <w:pPr>
              <w:rPr>
                <w:sz w:val="2"/>
                <w:szCs w:val="2"/>
              </w:rPr>
            </w:pPr>
          </w:p>
        </w:tc>
      </w:tr>
    </w:tbl>
    <w:p w14:paraId="07FA7824" w14:textId="77777777" w:rsidR="00AF1C46" w:rsidRDefault="00000000">
      <w:pPr>
        <w:pStyle w:val="BodyText"/>
        <w:spacing w:before="1"/>
        <w:ind w:left="5" w:right="23"/>
        <w:jc w:val="center"/>
      </w:pPr>
      <w:r>
        <w:t>Sumber</w:t>
      </w:r>
      <w:r>
        <w:rPr>
          <w:spacing w:val="-5"/>
        </w:rPr>
        <w:t xml:space="preserve"> </w:t>
      </w:r>
      <w:r>
        <w:t>: Hasil Uji F</w:t>
      </w:r>
      <w:r>
        <w:rPr>
          <w:spacing w:val="-1"/>
        </w:rPr>
        <w:t xml:space="preserve"> </w:t>
      </w:r>
      <w:r>
        <w:t xml:space="preserve">dengan </w:t>
      </w:r>
      <w:r>
        <w:rPr>
          <w:spacing w:val="-4"/>
        </w:rPr>
        <w:t>SPSS</w:t>
      </w:r>
    </w:p>
    <w:p w14:paraId="2EDFB08E" w14:textId="77777777" w:rsidR="00AF1C46" w:rsidRDefault="00000000">
      <w:pPr>
        <w:pStyle w:val="BodyText"/>
        <w:spacing w:before="140" w:line="360" w:lineRule="auto"/>
        <w:ind w:left="100" w:firstLine="719"/>
      </w:pPr>
      <w:r>
        <w:t>Jadi hasil F tabel yaitu 2,78 , berdasarkan nilai signifikan penelitian ini hasil uji f adalah 0,000 sehingga model penelitian dinyatakan baik dan signifikan.</w:t>
      </w:r>
    </w:p>
    <w:p w14:paraId="56850942" w14:textId="77777777" w:rsidR="00AF1C46" w:rsidRDefault="00AF1C46">
      <w:pPr>
        <w:spacing w:line="360" w:lineRule="auto"/>
        <w:sectPr w:rsidR="00AF1C46">
          <w:type w:val="continuous"/>
          <w:pgSz w:w="12240" w:h="15840"/>
          <w:pgMar w:top="1340" w:right="1320" w:bottom="1260" w:left="1340" w:header="717" w:footer="1069" w:gutter="0"/>
          <w:cols w:space="720"/>
        </w:sectPr>
      </w:pPr>
    </w:p>
    <w:p w14:paraId="2F849E60" w14:textId="77777777" w:rsidR="00AF1C46" w:rsidRDefault="00000000">
      <w:pPr>
        <w:pStyle w:val="Heading1"/>
      </w:pPr>
      <w:r>
        <w:rPr>
          <w:spacing w:val="-2"/>
        </w:rPr>
        <w:lastRenderedPageBreak/>
        <w:t>PEMBAHASAN</w:t>
      </w:r>
    </w:p>
    <w:p w14:paraId="0DBC94A2" w14:textId="77777777" w:rsidR="00AF1C46" w:rsidRDefault="00000000">
      <w:pPr>
        <w:pStyle w:val="ListParagraph"/>
        <w:numPr>
          <w:ilvl w:val="0"/>
          <w:numId w:val="3"/>
        </w:numPr>
        <w:tabs>
          <w:tab w:val="left" w:pos="819"/>
        </w:tabs>
        <w:spacing w:before="140"/>
        <w:ind w:left="819" w:hanging="719"/>
        <w:jc w:val="both"/>
        <w:rPr>
          <w:sz w:val="24"/>
        </w:rPr>
      </w:pPr>
      <w:r>
        <w:rPr>
          <w:sz w:val="24"/>
        </w:rPr>
        <w:t>Kesadaran</w:t>
      </w:r>
      <w:r>
        <w:rPr>
          <w:spacing w:val="-4"/>
          <w:sz w:val="24"/>
        </w:rPr>
        <w:t xml:space="preserve"> </w:t>
      </w:r>
      <w:r>
        <w:rPr>
          <w:sz w:val="24"/>
        </w:rPr>
        <w:t>Wajib</w:t>
      </w:r>
      <w:r>
        <w:rPr>
          <w:spacing w:val="-2"/>
          <w:sz w:val="24"/>
        </w:rPr>
        <w:t xml:space="preserve"> </w:t>
      </w:r>
      <w:r>
        <w:rPr>
          <w:sz w:val="24"/>
        </w:rPr>
        <w:t>Pajak</w:t>
      </w:r>
      <w:r>
        <w:rPr>
          <w:spacing w:val="-1"/>
          <w:sz w:val="24"/>
        </w:rPr>
        <w:t xml:space="preserve"> </w:t>
      </w:r>
      <w:r>
        <w:rPr>
          <w:spacing w:val="-4"/>
          <w:sz w:val="24"/>
        </w:rPr>
        <w:t>(X1)</w:t>
      </w:r>
    </w:p>
    <w:p w14:paraId="169EB078" w14:textId="77777777" w:rsidR="00AF1C46" w:rsidRDefault="00AF1C46">
      <w:pPr>
        <w:pStyle w:val="BodyText"/>
        <w:spacing w:before="21"/>
      </w:pPr>
    </w:p>
    <w:p w14:paraId="60E4A61C" w14:textId="77777777" w:rsidR="00AF1C46" w:rsidRDefault="00000000">
      <w:pPr>
        <w:pStyle w:val="BodyText"/>
        <w:spacing w:line="360" w:lineRule="auto"/>
        <w:ind w:left="100" w:right="122"/>
        <w:jc w:val="both"/>
      </w:pPr>
      <w:r>
        <w:t>Variabel</w:t>
      </w:r>
      <w:r>
        <w:rPr>
          <w:spacing w:val="-15"/>
        </w:rPr>
        <w:t xml:space="preserve"> </w:t>
      </w:r>
      <w:r>
        <w:t>kesadaran</w:t>
      </w:r>
      <w:r>
        <w:rPr>
          <w:spacing w:val="-15"/>
        </w:rPr>
        <w:t xml:space="preserve"> </w:t>
      </w:r>
      <w:r>
        <w:t>memiliki</w:t>
      </w:r>
      <w:r>
        <w:rPr>
          <w:spacing w:val="-15"/>
        </w:rPr>
        <w:t xml:space="preserve"> </w:t>
      </w:r>
      <w:r>
        <w:t>nilai</w:t>
      </w:r>
      <w:r>
        <w:rPr>
          <w:spacing w:val="-15"/>
        </w:rPr>
        <w:t xml:space="preserve"> </w:t>
      </w:r>
      <w:r>
        <w:t>p-value</w:t>
      </w:r>
      <w:r>
        <w:rPr>
          <w:spacing w:val="-15"/>
        </w:rPr>
        <w:t xml:space="preserve"> </w:t>
      </w:r>
      <w:r>
        <w:t>sebesar</w:t>
      </w:r>
      <w:r>
        <w:rPr>
          <w:spacing w:val="-14"/>
        </w:rPr>
        <w:t xml:space="preserve"> </w:t>
      </w:r>
      <w:r>
        <w:t>0,002</w:t>
      </w:r>
      <w:r>
        <w:rPr>
          <w:spacing w:val="-15"/>
        </w:rPr>
        <w:t xml:space="preserve"> </w:t>
      </w:r>
      <w:r>
        <w:t>di</w:t>
      </w:r>
      <w:r>
        <w:rPr>
          <w:spacing w:val="-15"/>
        </w:rPr>
        <w:t xml:space="preserve"> </w:t>
      </w:r>
      <w:r>
        <w:t>mana</w:t>
      </w:r>
      <w:r>
        <w:rPr>
          <w:spacing w:val="-15"/>
        </w:rPr>
        <w:t xml:space="preserve"> </w:t>
      </w:r>
      <w:r>
        <w:t>nilai</w:t>
      </w:r>
      <w:r>
        <w:rPr>
          <w:spacing w:val="-14"/>
        </w:rPr>
        <w:t xml:space="preserve"> </w:t>
      </w:r>
      <w:r>
        <w:t>tersebut</w:t>
      </w:r>
      <w:r>
        <w:rPr>
          <w:spacing w:val="-15"/>
        </w:rPr>
        <w:t xml:space="preserve"> </w:t>
      </w:r>
      <w:r>
        <w:t>lebih</w:t>
      </w:r>
      <w:r>
        <w:rPr>
          <w:spacing w:val="-15"/>
        </w:rPr>
        <w:t xml:space="preserve"> </w:t>
      </w:r>
      <w:r>
        <w:t>kecil</w:t>
      </w:r>
      <w:r>
        <w:rPr>
          <w:spacing w:val="-15"/>
        </w:rPr>
        <w:t xml:space="preserve"> </w:t>
      </w:r>
      <w:r>
        <w:t>dari</w:t>
      </w:r>
      <w:r>
        <w:rPr>
          <w:spacing w:val="-15"/>
        </w:rPr>
        <w:t xml:space="preserve"> </w:t>
      </w:r>
      <w:r>
        <w:t>nilai signifikansi yang telah ditetapkan (0,05), artinya kesadaran Wajib Pajak berpengaruh positif terhadap kepatuhan WPOP.</w:t>
      </w:r>
    </w:p>
    <w:p w14:paraId="3EC57B0E" w14:textId="77777777" w:rsidR="00AF1C46" w:rsidRDefault="00000000">
      <w:pPr>
        <w:pStyle w:val="ListParagraph"/>
        <w:numPr>
          <w:ilvl w:val="0"/>
          <w:numId w:val="3"/>
        </w:numPr>
        <w:tabs>
          <w:tab w:val="left" w:pos="819"/>
        </w:tabs>
        <w:spacing w:before="160"/>
        <w:ind w:left="819" w:hanging="719"/>
        <w:jc w:val="both"/>
        <w:rPr>
          <w:sz w:val="24"/>
        </w:rPr>
      </w:pPr>
      <w:r>
        <w:rPr>
          <w:sz w:val="24"/>
        </w:rPr>
        <w:t>Pengetahuan</w:t>
      </w:r>
      <w:r>
        <w:rPr>
          <w:spacing w:val="-3"/>
          <w:sz w:val="24"/>
        </w:rPr>
        <w:t xml:space="preserve"> </w:t>
      </w:r>
      <w:r>
        <w:rPr>
          <w:sz w:val="24"/>
        </w:rPr>
        <w:t>Pajak</w:t>
      </w:r>
      <w:r>
        <w:rPr>
          <w:spacing w:val="-2"/>
          <w:sz w:val="24"/>
        </w:rPr>
        <w:t xml:space="preserve"> </w:t>
      </w:r>
      <w:r>
        <w:rPr>
          <w:spacing w:val="-4"/>
          <w:sz w:val="24"/>
        </w:rPr>
        <w:t>(X2)</w:t>
      </w:r>
    </w:p>
    <w:p w14:paraId="390E9DBB" w14:textId="77777777" w:rsidR="00AF1C46" w:rsidRDefault="00AF1C46">
      <w:pPr>
        <w:pStyle w:val="BodyText"/>
        <w:spacing w:before="22"/>
      </w:pPr>
    </w:p>
    <w:p w14:paraId="00C5DA04" w14:textId="77777777" w:rsidR="00AF1C46" w:rsidRDefault="00000000">
      <w:pPr>
        <w:pStyle w:val="BodyText"/>
        <w:spacing w:line="360" w:lineRule="auto"/>
        <w:ind w:left="100" w:right="116"/>
        <w:jc w:val="both"/>
      </w:pPr>
      <w:r>
        <w:t>Variabel</w:t>
      </w:r>
      <w:r>
        <w:rPr>
          <w:spacing w:val="-11"/>
        </w:rPr>
        <w:t xml:space="preserve"> </w:t>
      </w:r>
      <w:r>
        <w:t>Pengetahuan</w:t>
      </w:r>
      <w:r>
        <w:rPr>
          <w:spacing w:val="-12"/>
        </w:rPr>
        <w:t xml:space="preserve"> </w:t>
      </w:r>
      <w:r>
        <w:t>Pajak</w:t>
      </w:r>
      <w:r>
        <w:rPr>
          <w:spacing w:val="-12"/>
        </w:rPr>
        <w:t xml:space="preserve"> </w:t>
      </w:r>
      <w:r>
        <w:t>memiliki</w:t>
      </w:r>
      <w:r>
        <w:rPr>
          <w:spacing w:val="-11"/>
        </w:rPr>
        <w:t xml:space="preserve"> </w:t>
      </w:r>
      <w:r>
        <w:t>nilai</w:t>
      </w:r>
      <w:r>
        <w:rPr>
          <w:spacing w:val="-11"/>
        </w:rPr>
        <w:t xml:space="preserve"> </w:t>
      </w:r>
      <w:r>
        <w:t>p-value</w:t>
      </w:r>
      <w:r>
        <w:rPr>
          <w:spacing w:val="-12"/>
        </w:rPr>
        <w:t xml:space="preserve"> </w:t>
      </w:r>
      <w:r>
        <w:t>sebesar</w:t>
      </w:r>
      <w:r>
        <w:rPr>
          <w:spacing w:val="-12"/>
        </w:rPr>
        <w:t xml:space="preserve"> </w:t>
      </w:r>
      <w:r>
        <w:t>0,005</w:t>
      </w:r>
      <w:r>
        <w:rPr>
          <w:spacing w:val="-12"/>
        </w:rPr>
        <w:t xml:space="preserve"> </w:t>
      </w:r>
      <w:r>
        <w:t>di</w:t>
      </w:r>
      <w:r>
        <w:rPr>
          <w:spacing w:val="-11"/>
        </w:rPr>
        <w:t xml:space="preserve"> </w:t>
      </w:r>
      <w:r>
        <w:t>mana</w:t>
      </w:r>
      <w:r>
        <w:rPr>
          <w:spacing w:val="-13"/>
        </w:rPr>
        <w:t xml:space="preserve"> </w:t>
      </w:r>
      <w:r>
        <w:t>nilai</w:t>
      </w:r>
      <w:r>
        <w:rPr>
          <w:spacing w:val="-11"/>
        </w:rPr>
        <w:t xml:space="preserve"> </w:t>
      </w:r>
      <w:r>
        <w:t>tersebut</w:t>
      </w:r>
      <w:r>
        <w:rPr>
          <w:spacing w:val="-11"/>
        </w:rPr>
        <w:t xml:space="preserve"> </w:t>
      </w:r>
      <w:r>
        <w:t>lebih</w:t>
      </w:r>
      <w:r>
        <w:rPr>
          <w:spacing w:val="-12"/>
        </w:rPr>
        <w:t xml:space="preserve"> </w:t>
      </w:r>
      <w:r>
        <w:t>kecil dari nilai signifikansi yang telah ditetapkan (0,05), artinya pengetahuan pajak berpengaruh signifikan positif terhadap kepatuhan WPOP.</w:t>
      </w:r>
    </w:p>
    <w:p w14:paraId="41497F14" w14:textId="77777777" w:rsidR="00AF1C46" w:rsidRDefault="00000000">
      <w:pPr>
        <w:pStyle w:val="ListParagraph"/>
        <w:numPr>
          <w:ilvl w:val="0"/>
          <w:numId w:val="3"/>
        </w:numPr>
        <w:tabs>
          <w:tab w:val="left" w:pos="819"/>
        </w:tabs>
        <w:spacing w:before="162"/>
        <w:ind w:left="819" w:hanging="719"/>
        <w:jc w:val="both"/>
        <w:rPr>
          <w:sz w:val="24"/>
        </w:rPr>
      </w:pPr>
      <w:r>
        <w:rPr>
          <w:sz w:val="24"/>
        </w:rPr>
        <w:t>Sanksi</w:t>
      </w:r>
      <w:r>
        <w:rPr>
          <w:spacing w:val="-1"/>
          <w:sz w:val="24"/>
        </w:rPr>
        <w:t xml:space="preserve"> </w:t>
      </w:r>
      <w:r>
        <w:rPr>
          <w:sz w:val="24"/>
        </w:rPr>
        <w:t>Pajak</w:t>
      </w:r>
      <w:r>
        <w:rPr>
          <w:spacing w:val="-1"/>
          <w:sz w:val="24"/>
        </w:rPr>
        <w:t xml:space="preserve"> </w:t>
      </w:r>
      <w:r>
        <w:rPr>
          <w:spacing w:val="-4"/>
          <w:sz w:val="24"/>
        </w:rPr>
        <w:t>(X3)</w:t>
      </w:r>
    </w:p>
    <w:p w14:paraId="3B9D01E0" w14:textId="77777777" w:rsidR="00AF1C46" w:rsidRDefault="00AF1C46">
      <w:pPr>
        <w:pStyle w:val="BodyText"/>
        <w:spacing w:before="22"/>
      </w:pPr>
    </w:p>
    <w:p w14:paraId="115DCAFD" w14:textId="77777777" w:rsidR="00AF1C46" w:rsidRDefault="00000000">
      <w:pPr>
        <w:pStyle w:val="BodyText"/>
        <w:spacing w:line="360" w:lineRule="auto"/>
        <w:ind w:left="100" w:right="120"/>
        <w:jc w:val="both"/>
      </w:pPr>
      <w:r>
        <w:t xml:space="preserve">Variabel sanksi pajak memiliki nilai p-value sebesar 0,001 di mana nilai tersebut lebih kecil dari </w:t>
      </w:r>
      <w:r>
        <w:rPr>
          <w:spacing w:val="-2"/>
        </w:rPr>
        <w:t>nilai signifikansi yang</w:t>
      </w:r>
      <w:r>
        <w:rPr>
          <w:spacing w:val="-3"/>
        </w:rPr>
        <w:t xml:space="preserve"> </w:t>
      </w:r>
      <w:r>
        <w:rPr>
          <w:spacing w:val="-2"/>
        </w:rPr>
        <w:t>telah</w:t>
      </w:r>
      <w:r>
        <w:rPr>
          <w:spacing w:val="-3"/>
        </w:rPr>
        <w:t xml:space="preserve"> </w:t>
      </w:r>
      <w:r>
        <w:rPr>
          <w:spacing w:val="-2"/>
        </w:rPr>
        <w:t>ditetapkan</w:t>
      </w:r>
      <w:r>
        <w:rPr>
          <w:spacing w:val="-3"/>
        </w:rPr>
        <w:t xml:space="preserve"> </w:t>
      </w:r>
      <w:r>
        <w:rPr>
          <w:spacing w:val="-2"/>
        </w:rPr>
        <w:t>(0,05),</w:t>
      </w:r>
      <w:r>
        <w:rPr>
          <w:spacing w:val="-4"/>
        </w:rPr>
        <w:t xml:space="preserve"> </w:t>
      </w:r>
      <w:r>
        <w:rPr>
          <w:spacing w:val="-2"/>
        </w:rPr>
        <w:t>sehingga</w:t>
      </w:r>
      <w:r>
        <w:rPr>
          <w:spacing w:val="-4"/>
        </w:rPr>
        <w:t xml:space="preserve"> </w:t>
      </w:r>
      <w:r>
        <w:rPr>
          <w:spacing w:val="-2"/>
        </w:rPr>
        <w:t>sanksi pajak</w:t>
      </w:r>
      <w:r>
        <w:rPr>
          <w:spacing w:val="-3"/>
        </w:rPr>
        <w:t xml:space="preserve"> </w:t>
      </w:r>
      <w:r>
        <w:rPr>
          <w:spacing w:val="-2"/>
        </w:rPr>
        <w:t>berpengaruh</w:t>
      </w:r>
      <w:r>
        <w:rPr>
          <w:spacing w:val="-4"/>
        </w:rPr>
        <w:t xml:space="preserve"> </w:t>
      </w:r>
      <w:r>
        <w:rPr>
          <w:spacing w:val="-2"/>
        </w:rPr>
        <w:t>signifikan</w:t>
      </w:r>
      <w:r>
        <w:rPr>
          <w:spacing w:val="-3"/>
        </w:rPr>
        <w:t xml:space="preserve"> </w:t>
      </w:r>
      <w:r>
        <w:rPr>
          <w:spacing w:val="-2"/>
        </w:rPr>
        <w:t xml:space="preserve">positif </w:t>
      </w:r>
      <w:r>
        <w:t>terhadap kepatuhan WPOP.</w:t>
      </w:r>
    </w:p>
    <w:p w14:paraId="564112DE" w14:textId="77777777" w:rsidR="00AF1C46" w:rsidRDefault="00000000">
      <w:pPr>
        <w:pStyle w:val="ListParagraph"/>
        <w:numPr>
          <w:ilvl w:val="0"/>
          <w:numId w:val="3"/>
        </w:numPr>
        <w:tabs>
          <w:tab w:val="left" w:pos="819"/>
        </w:tabs>
        <w:spacing w:before="160"/>
        <w:ind w:left="819" w:hanging="719"/>
        <w:jc w:val="both"/>
        <w:rPr>
          <w:sz w:val="24"/>
        </w:rPr>
      </w:pPr>
      <w:r>
        <w:rPr>
          <w:sz w:val="24"/>
        </w:rPr>
        <w:t>Kesadaran</w:t>
      </w:r>
      <w:r>
        <w:rPr>
          <w:spacing w:val="-4"/>
          <w:sz w:val="24"/>
        </w:rPr>
        <w:t xml:space="preserve"> </w:t>
      </w:r>
      <w:r>
        <w:rPr>
          <w:sz w:val="24"/>
        </w:rPr>
        <w:t>Wajib</w:t>
      </w:r>
      <w:r>
        <w:rPr>
          <w:spacing w:val="-1"/>
          <w:sz w:val="24"/>
        </w:rPr>
        <w:t xml:space="preserve"> </w:t>
      </w:r>
      <w:r>
        <w:rPr>
          <w:sz w:val="24"/>
        </w:rPr>
        <w:t>Pajak</w:t>
      </w:r>
      <w:r>
        <w:rPr>
          <w:spacing w:val="-1"/>
          <w:sz w:val="24"/>
        </w:rPr>
        <w:t xml:space="preserve"> </w:t>
      </w:r>
      <w:r>
        <w:rPr>
          <w:sz w:val="24"/>
        </w:rPr>
        <w:t>(X1),</w:t>
      </w:r>
      <w:r>
        <w:rPr>
          <w:spacing w:val="-2"/>
          <w:sz w:val="24"/>
        </w:rPr>
        <w:t xml:space="preserve"> </w:t>
      </w:r>
      <w:r>
        <w:rPr>
          <w:sz w:val="24"/>
        </w:rPr>
        <w:t>Pengetahuan</w:t>
      </w:r>
      <w:r>
        <w:rPr>
          <w:spacing w:val="-1"/>
          <w:sz w:val="24"/>
        </w:rPr>
        <w:t xml:space="preserve"> </w:t>
      </w:r>
      <w:r>
        <w:rPr>
          <w:sz w:val="24"/>
        </w:rPr>
        <w:t>Pajak</w:t>
      </w:r>
      <w:r>
        <w:rPr>
          <w:spacing w:val="-1"/>
          <w:sz w:val="24"/>
        </w:rPr>
        <w:t xml:space="preserve"> </w:t>
      </w:r>
      <w:r>
        <w:rPr>
          <w:sz w:val="24"/>
        </w:rPr>
        <w:t>(X2)</w:t>
      </w:r>
      <w:r>
        <w:rPr>
          <w:spacing w:val="-4"/>
          <w:sz w:val="24"/>
        </w:rPr>
        <w:t xml:space="preserve"> </w:t>
      </w:r>
      <w:r>
        <w:rPr>
          <w:sz w:val="24"/>
        </w:rPr>
        <w:t>dan</w:t>
      </w:r>
      <w:r>
        <w:rPr>
          <w:spacing w:val="2"/>
          <w:sz w:val="24"/>
        </w:rPr>
        <w:t xml:space="preserve"> </w:t>
      </w:r>
      <w:r>
        <w:rPr>
          <w:sz w:val="24"/>
        </w:rPr>
        <w:t>Sanksi</w:t>
      </w:r>
      <w:r>
        <w:rPr>
          <w:spacing w:val="-1"/>
          <w:sz w:val="24"/>
        </w:rPr>
        <w:t xml:space="preserve"> </w:t>
      </w:r>
      <w:r>
        <w:rPr>
          <w:sz w:val="24"/>
        </w:rPr>
        <w:t>Pajak</w:t>
      </w:r>
      <w:r>
        <w:rPr>
          <w:spacing w:val="-1"/>
          <w:sz w:val="24"/>
        </w:rPr>
        <w:t xml:space="preserve"> </w:t>
      </w:r>
      <w:r>
        <w:rPr>
          <w:spacing w:val="-4"/>
          <w:sz w:val="24"/>
        </w:rPr>
        <w:t>(X3)</w:t>
      </w:r>
    </w:p>
    <w:p w14:paraId="197DA904" w14:textId="77777777" w:rsidR="00AF1C46" w:rsidRDefault="00AF1C46">
      <w:pPr>
        <w:pStyle w:val="BodyText"/>
        <w:spacing w:before="21"/>
      </w:pPr>
    </w:p>
    <w:p w14:paraId="04C9B42E" w14:textId="77777777" w:rsidR="00AF1C46" w:rsidRDefault="00000000">
      <w:pPr>
        <w:pStyle w:val="BodyText"/>
        <w:spacing w:before="1" w:line="360" w:lineRule="auto"/>
        <w:ind w:left="100" w:right="116"/>
        <w:jc w:val="both"/>
      </w:pPr>
      <w:r>
        <w:t>Berdasarkan hasil uji secara simultan, hasil F tabel yaitu 2,78. Berdasarkan nilai signifikan penelitian ini hasil uji f adalah 0,000 sehingga model penelitian dinyatakan baik dan signifikan. Hal ini menunjukkan bahwa variabel kesadaran, pengetahuan pajak dan sanksi pajak secara bersama-sama</w:t>
      </w:r>
      <w:r>
        <w:rPr>
          <w:spacing w:val="-11"/>
        </w:rPr>
        <w:t xml:space="preserve"> </w:t>
      </w:r>
      <w:r>
        <w:t>berpengaruh</w:t>
      </w:r>
      <w:r>
        <w:rPr>
          <w:spacing w:val="-10"/>
        </w:rPr>
        <w:t xml:space="preserve"> </w:t>
      </w:r>
      <w:r>
        <w:t>terhadap</w:t>
      </w:r>
      <w:r>
        <w:rPr>
          <w:spacing w:val="-10"/>
        </w:rPr>
        <w:t xml:space="preserve"> </w:t>
      </w:r>
      <w:r>
        <w:t>kepatuhan</w:t>
      </w:r>
      <w:r>
        <w:rPr>
          <w:spacing w:val="-10"/>
        </w:rPr>
        <w:t xml:space="preserve"> </w:t>
      </w:r>
      <w:r>
        <w:t>Wajib</w:t>
      </w:r>
      <w:r>
        <w:rPr>
          <w:spacing w:val="-10"/>
        </w:rPr>
        <w:t xml:space="preserve"> </w:t>
      </w:r>
      <w:r>
        <w:t>Pajak.</w:t>
      </w:r>
      <w:r>
        <w:rPr>
          <w:spacing w:val="-11"/>
        </w:rPr>
        <w:t xml:space="preserve"> </w:t>
      </w:r>
      <w:r>
        <w:t>Dengan</w:t>
      </w:r>
      <w:r>
        <w:rPr>
          <w:spacing w:val="-10"/>
        </w:rPr>
        <w:t xml:space="preserve"> </w:t>
      </w:r>
      <w:r>
        <w:t>demikian</w:t>
      </w:r>
      <w:r>
        <w:rPr>
          <w:spacing w:val="-11"/>
        </w:rPr>
        <w:t xml:space="preserve"> </w:t>
      </w:r>
      <w:r>
        <w:t>hipotesis</w:t>
      </w:r>
      <w:r>
        <w:rPr>
          <w:spacing w:val="-10"/>
        </w:rPr>
        <w:t xml:space="preserve"> </w:t>
      </w:r>
      <w:r>
        <w:t>keempat yaitu kesadaran, pengetahuan pajak dan sanksi pajak secara bersama-sama berpengaruh terhadap kepatuhan Wajib Pajak diterima.</w:t>
      </w:r>
      <w:r>
        <w:rPr>
          <w:spacing w:val="40"/>
        </w:rPr>
        <w:t xml:space="preserve"> </w:t>
      </w:r>
      <w:r>
        <w:t>Semakin tinggi kesadaran Wajib Pajak, semakin tinggi tingkat pengetahuan pajak dan semakin tinggi sanksi yang berlaku atau dikenakan kepada Wajib Pajak, akan semakin mendorong Wajib Pajak untuk patuh membayar pajak.</w:t>
      </w:r>
    </w:p>
    <w:p w14:paraId="49120541" w14:textId="77777777" w:rsidR="00AF1C46" w:rsidRDefault="00AF1C46">
      <w:pPr>
        <w:pStyle w:val="BodyText"/>
      </w:pPr>
    </w:p>
    <w:p w14:paraId="333B0B55" w14:textId="77777777" w:rsidR="00AF1C46" w:rsidRDefault="00000000">
      <w:pPr>
        <w:pStyle w:val="Heading1"/>
      </w:pPr>
      <w:r>
        <w:rPr>
          <w:spacing w:val="-2"/>
        </w:rPr>
        <w:t>SIMPULAN</w:t>
      </w:r>
    </w:p>
    <w:p w14:paraId="7B2E9112" w14:textId="77777777" w:rsidR="00AF1C46" w:rsidRDefault="00AF1C46">
      <w:pPr>
        <w:pStyle w:val="BodyText"/>
        <w:spacing w:before="22"/>
        <w:rPr>
          <w:b/>
        </w:rPr>
      </w:pPr>
    </w:p>
    <w:p w14:paraId="44804D89" w14:textId="77777777" w:rsidR="00AF1C46" w:rsidRDefault="00000000">
      <w:pPr>
        <w:pStyle w:val="ListParagraph"/>
        <w:numPr>
          <w:ilvl w:val="0"/>
          <w:numId w:val="2"/>
        </w:numPr>
        <w:tabs>
          <w:tab w:val="left" w:pos="527"/>
        </w:tabs>
        <w:ind w:hanging="427"/>
        <w:jc w:val="both"/>
        <w:rPr>
          <w:sz w:val="24"/>
        </w:rPr>
      </w:pPr>
      <w:r>
        <w:rPr>
          <w:sz w:val="24"/>
        </w:rPr>
        <w:t>Secara</w:t>
      </w:r>
      <w:r>
        <w:rPr>
          <w:spacing w:val="-6"/>
          <w:sz w:val="24"/>
        </w:rPr>
        <w:t xml:space="preserve"> </w:t>
      </w:r>
      <w:r>
        <w:rPr>
          <w:sz w:val="24"/>
        </w:rPr>
        <w:t>parsial kesadaran</w:t>
      </w:r>
      <w:r>
        <w:rPr>
          <w:spacing w:val="1"/>
          <w:sz w:val="24"/>
        </w:rPr>
        <w:t xml:space="preserve"> </w:t>
      </w:r>
      <w:r>
        <w:rPr>
          <w:sz w:val="24"/>
        </w:rPr>
        <w:t>Wajib</w:t>
      </w:r>
      <w:r>
        <w:rPr>
          <w:spacing w:val="-2"/>
          <w:sz w:val="24"/>
        </w:rPr>
        <w:t xml:space="preserve"> </w:t>
      </w:r>
      <w:r>
        <w:rPr>
          <w:sz w:val="24"/>
        </w:rPr>
        <w:t>Pajak</w:t>
      </w:r>
      <w:r>
        <w:rPr>
          <w:spacing w:val="-1"/>
          <w:sz w:val="24"/>
        </w:rPr>
        <w:t xml:space="preserve"> </w:t>
      </w:r>
      <w:r>
        <w:rPr>
          <w:sz w:val="24"/>
        </w:rPr>
        <w:t>berpengaruh terhadap</w:t>
      </w:r>
      <w:r>
        <w:rPr>
          <w:spacing w:val="-2"/>
          <w:sz w:val="24"/>
        </w:rPr>
        <w:t xml:space="preserve"> </w:t>
      </w:r>
      <w:r>
        <w:rPr>
          <w:sz w:val="24"/>
        </w:rPr>
        <w:t>kepatuhan Wajib</w:t>
      </w:r>
      <w:r>
        <w:rPr>
          <w:spacing w:val="-1"/>
          <w:sz w:val="24"/>
        </w:rPr>
        <w:t xml:space="preserve"> </w:t>
      </w:r>
      <w:r>
        <w:rPr>
          <w:spacing w:val="-2"/>
          <w:sz w:val="24"/>
        </w:rPr>
        <w:t>Pajak.</w:t>
      </w:r>
    </w:p>
    <w:p w14:paraId="092B4D20" w14:textId="77777777" w:rsidR="00AF1C46" w:rsidRDefault="00000000">
      <w:pPr>
        <w:pStyle w:val="ListParagraph"/>
        <w:numPr>
          <w:ilvl w:val="0"/>
          <w:numId w:val="2"/>
        </w:numPr>
        <w:tabs>
          <w:tab w:val="left" w:pos="527"/>
        </w:tabs>
        <w:spacing w:before="139"/>
        <w:ind w:hanging="427"/>
        <w:jc w:val="both"/>
        <w:rPr>
          <w:sz w:val="24"/>
        </w:rPr>
      </w:pPr>
      <w:r>
        <w:rPr>
          <w:sz w:val="24"/>
        </w:rPr>
        <w:t>Secara</w:t>
      </w:r>
      <w:r>
        <w:rPr>
          <w:spacing w:val="-4"/>
          <w:sz w:val="24"/>
        </w:rPr>
        <w:t xml:space="preserve"> </w:t>
      </w:r>
      <w:r>
        <w:rPr>
          <w:sz w:val="24"/>
        </w:rPr>
        <w:t>parsial pengetahuan</w:t>
      </w:r>
      <w:r>
        <w:rPr>
          <w:spacing w:val="-1"/>
          <w:sz w:val="24"/>
        </w:rPr>
        <w:t xml:space="preserve"> </w:t>
      </w:r>
      <w:r>
        <w:rPr>
          <w:sz w:val="24"/>
        </w:rPr>
        <w:t>pajak</w:t>
      </w:r>
      <w:r>
        <w:rPr>
          <w:spacing w:val="-1"/>
          <w:sz w:val="24"/>
        </w:rPr>
        <w:t xml:space="preserve"> </w:t>
      </w:r>
      <w:r>
        <w:rPr>
          <w:sz w:val="24"/>
        </w:rPr>
        <w:t>berpengaruh</w:t>
      </w:r>
      <w:r>
        <w:rPr>
          <w:spacing w:val="-1"/>
          <w:sz w:val="24"/>
        </w:rPr>
        <w:t xml:space="preserve"> </w:t>
      </w:r>
      <w:r>
        <w:rPr>
          <w:sz w:val="24"/>
        </w:rPr>
        <w:t>terhadap</w:t>
      </w:r>
      <w:r>
        <w:rPr>
          <w:spacing w:val="-1"/>
          <w:sz w:val="24"/>
        </w:rPr>
        <w:t xml:space="preserve"> </w:t>
      </w:r>
      <w:r>
        <w:rPr>
          <w:sz w:val="24"/>
        </w:rPr>
        <w:t>kepatuhan</w:t>
      </w:r>
      <w:r>
        <w:rPr>
          <w:spacing w:val="-1"/>
          <w:sz w:val="24"/>
        </w:rPr>
        <w:t xml:space="preserve"> </w:t>
      </w:r>
      <w:r>
        <w:rPr>
          <w:sz w:val="24"/>
        </w:rPr>
        <w:t>Wajib</w:t>
      </w:r>
      <w:r>
        <w:rPr>
          <w:spacing w:val="-1"/>
          <w:sz w:val="24"/>
        </w:rPr>
        <w:t xml:space="preserve"> </w:t>
      </w:r>
      <w:r>
        <w:rPr>
          <w:spacing w:val="-2"/>
          <w:sz w:val="24"/>
        </w:rPr>
        <w:t>Pajak.</w:t>
      </w:r>
    </w:p>
    <w:p w14:paraId="5D3A7B9F" w14:textId="77777777" w:rsidR="00AF1C46" w:rsidRDefault="00AF1C46">
      <w:pPr>
        <w:jc w:val="both"/>
        <w:rPr>
          <w:sz w:val="24"/>
        </w:rPr>
        <w:sectPr w:rsidR="00AF1C46">
          <w:pgSz w:w="12240" w:h="15840"/>
          <w:pgMar w:top="1340" w:right="1320" w:bottom="1260" w:left="1340" w:header="717" w:footer="1069" w:gutter="0"/>
          <w:cols w:space="720"/>
        </w:sectPr>
      </w:pPr>
    </w:p>
    <w:p w14:paraId="27A5690A" w14:textId="77777777" w:rsidR="00AF1C46" w:rsidRDefault="00000000">
      <w:pPr>
        <w:pStyle w:val="ListParagraph"/>
        <w:numPr>
          <w:ilvl w:val="0"/>
          <w:numId w:val="2"/>
        </w:numPr>
        <w:tabs>
          <w:tab w:val="left" w:pos="527"/>
        </w:tabs>
        <w:spacing w:before="80"/>
        <w:ind w:hanging="427"/>
        <w:rPr>
          <w:sz w:val="24"/>
        </w:rPr>
      </w:pPr>
      <w:r>
        <w:rPr>
          <w:sz w:val="24"/>
        </w:rPr>
        <w:lastRenderedPageBreak/>
        <w:t>Secara</w:t>
      </w:r>
      <w:r>
        <w:rPr>
          <w:spacing w:val="-4"/>
          <w:sz w:val="24"/>
        </w:rPr>
        <w:t xml:space="preserve"> </w:t>
      </w:r>
      <w:r>
        <w:rPr>
          <w:sz w:val="24"/>
        </w:rPr>
        <w:t>parsial sanksi</w:t>
      </w:r>
      <w:r>
        <w:rPr>
          <w:spacing w:val="-1"/>
          <w:sz w:val="24"/>
        </w:rPr>
        <w:t xml:space="preserve"> </w:t>
      </w:r>
      <w:r>
        <w:rPr>
          <w:sz w:val="24"/>
        </w:rPr>
        <w:t>pajak</w:t>
      </w:r>
      <w:r>
        <w:rPr>
          <w:spacing w:val="-1"/>
          <w:sz w:val="24"/>
        </w:rPr>
        <w:t xml:space="preserve"> </w:t>
      </w:r>
      <w:r>
        <w:rPr>
          <w:sz w:val="24"/>
        </w:rPr>
        <w:t>berpengaruh</w:t>
      </w:r>
      <w:r>
        <w:rPr>
          <w:spacing w:val="-2"/>
          <w:sz w:val="24"/>
        </w:rPr>
        <w:t xml:space="preserve"> </w:t>
      </w:r>
      <w:r>
        <w:rPr>
          <w:sz w:val="24"/>
        </w:rPr>
        <w:t>terhadap</w:t>
      </w:r>
      <w:r>
        <w:rPr>
          <w:spacing w:val="1"/>
          <w:sz w:val="24"/>
        </w:rPr>
        <w:t xml:space="preserve"> </w:t>
      </w:r>
      <w:r>
        <w:rPr>
          <w:sz w:val="24"/>
        </w:rPr>
        <w:t>kepatuhan</w:t>
      </w:r>
      <w:r>
        <w:rPr>
          <w:spacing w:val="-1"/>
          <w:sz w:val="24"/>
        </w:rPr>
        <w:t xml:space="preserve"> </w:t>
      </w:r>
      <w:r>
        <w:rPr>
          <w:sz w:val="24"/>
        </w:rPr>
        <w:t>Wajib</w:t>
      </w:r>
      <w:r>
        <w:rPr>
          <w:spacing w:val="-1"/>
          <w:sz w:val="24"/>
        </w:rPr>
        <w:t xml:space="preserve"> </w:t>
      </w:r>
      <w:r>
        <w:rPr>
          <w:spacing w:val="-2"/>
          <w:sz w:val="24"/>
        </w:rPr>
        <w:t>Pajak.</w:t>
      </w:r>
    </w:p>
    <w:p w14:paraId="0FBB7C27" w14:textId="77777777" w:rsidR="00AF1C46" w:rsidRDefault="00000000">
      <w:pPr>
        <w:pStyle w:val="ListParagraph"/>
        <w:numPr>
          <w:ilvl w:val="0"/>
          <w:numId w:val="2"/>
        </w:numPr>
        <w:tabs>
          <w:tab w:val="left" w:pos="527"/>
        </w:tabs>
        <w:spacing w:before="136" w:line="360" w:lineRule="auto"/>
        <w:ind w:right="119"/>
        <w:rPr>
          <w:sz w:val="24"/>
        </w:rPr>
      </w:pPr>
      <w:r>
        <w:rPr>
          <w:sz w:val="24"/>
        </w:rPr>
        <w:t>Kesadaran</w:t>
      </w:r>
      <w:r>
        <w:rPr>
          <w:spacing w:val="80"/>
          <w:sz w:val="24"/>
        </w:rPr>
        <w:t xml:space="preserve"> </w:t>
      </w:r>
      <w:r>
        <w:rPr>
          <w:sz w:val="24"/>
        </w:rPr>
        <w:t>Wajib</w:t>
      </w:r>
      <w:r>
        <w:rPr>
          <w:spacing w:val="80"/>
          <w:sz w:val="24"/>
        </w:rPr>
        <w:t xml:space="preserve"> </w:t>
      </w:r>
      <w:r>
        <w:rPr>
          <w:sz w:val="24"/>
        </w:rPr>
        <w:t>Pajak,</w:t>
      </w:r>
      <w:r>
        <w:rPr>
          <w:spacing w:val="80"/>
          <w:sz w:val="24"/>
        </w:rPr>
        <w:t xml:space="preserve"> </w:t>
      </w:r>
      <w:r>
        <w:rPr>
          <w:sz w:val="24"/>
        </w:rPr>
        <w:t>pengetahuan</w:t>
      </w:r>
      <w:r>
        <w:rPr>
          <w:spacing w:val="80"/>
          <w:sz w:val="24"/>
        </w:rPr>
        <w:t xml:space="preserve"> </w:t>
      </w:r>
      <w:r>
        <w:rPr>
          <w:sz w:val="24"/>
        </w:rPr>
        <w:t>pajak</w:t>
      </w:r>
      <w:r>
        <w:rPr>
          <w:spacing w:val="80"/>
          <w:sz w:val="24"/>
        </w:rPr>
        <w:t xml:space="preserve"> </w:t>
      </w:r>
      <w:r>
        <w:rPr>
          <w:sz w:val="24"/>
        </w:rPr>
        <w:t>dan</w:t>
      </w:r>
      <w:r>
        <w:rPr>
          <w:spacing w:val="80"/>
          <w:sz w:val="24"/>
        </w:rPr>
        <w:t xml:space="preserve"> </w:t>
      </w:r>
      <w:r>
        <w:rPr>
          <w:sz w:val="24"/>
        </w:rPr>
        <w:t>sanksi</w:t>
      </w:r>
      <w:r>
        <w:rPr>
          <w:spacing w:val="80"/>
          <w:sz w:val="24"/>
        </w:rPr>
        <w:t xml:space="preserve"> </w:t>
      </w:r>
      <w:r>
        <w:rPr>
          <w:sz w:val="24"/>
        </w:rPr>
        <w:t>pajak</w:t>
      </w:r>
      <w:r>
        <w:rPr>
          <w:spacing w:val="80"/>
          <w:sz w:val="24"/>
        </w:rPr>
        <w:t xml:space="preserve"> </w:t>
      </w:r>
      <w:r>
        <w:rPr>
          <w:sz w:val="24"/>
        </w:rPr>
        <w:t>secara</w:t>
      </w:r>
      <w:r>
        <w:rPr>
          <w:spacing w:val="80"/>
          <w:sz w:val="24"/>
        </w:rPr>
        <w:t xml:space="preserve"> </w:t>
      </w:r>
      <w:r>
        <w:rPr>
          <w:sz w:val="24"/>
        </w:rPr>
        <w:t>bersama-sama</w:t>
      </w:r>
      <w:r>
        <w:rPr>
          <w:spacing w:val="80"/>
          <w:sz w:val="24"/>
        </w:rPr>
        <w:t xml:space="preserve"> </w:t>
      </w:r>
      <w:r>
        <w:rPr>
          <w:sz w:val="24"/>
        </w:rPr>
        <w:t>berpengaruh terhadap kepatuhan Wajib Pajak.</w:t>
      </w:r>
    </w:p>
    <w:p w14:paraId="26969DA4" w14:textId="77777777" w:rsidR="00AF1C46" w:rsidRDefault="00000000">
      <w:pPr>
        <w:pStyle w:val="BodyText"/>
        <w:spacing w:before="161" w:line="360" w:lineRule="auto"/>
        <w:ind w:left="100" w:right="109"/>
      </w:pPr>
      <w:r>
        <w:t>Berdasarkan</w:t>
      </w:r>
      <w:r>
        <w:rPr>
          <w:spacing w:val="40"/>
        </w:rPr>
        <w:t xml:space="preserve"> </w:t>
      </w:r>
      <w:r>
        <w:t>kesimpulan</w:t>
      </w:r>
      <w:r>
        <w:rPr>
          <w:spacing w:val="40"/>
        </w:rPr>
        <w:t xml:space="preserve"> </w:t>
      </w:r>
      <w:r>
        <w:t>yang</w:t>
      </w:r>
      <w:r>
        <w:rPr>
          <w:spacing w:val="40"/>
        </w:rPr>
        <w:t xml:space="preserve"> </w:t>
      </w:r>
      <w:r>
        <w:t>telah</w:t>
      </w:r>
      <w:r>
        <w:rPr>
          <w:spacing w:val="40"/>
        </w:rPr>
        <w:t xml:space="preserve"> </w:t>
      </w:r>
      <w:r>
        <w:t>diuraikan,</w:t>
      </w:r>
      <w:r>
        <w:rPr>
          <w:spacing w:val="40"/>
        </w:rPr>
        <w:t xml:space="preserve"> </w:t>
      </w:r>
      <w:r>
        <w:t>maka</w:t>
      </w:r>
      <w:r>
        <w:rPr>
          <w:spacing w:val="40"/>
        </w:rPr>
        <w:t xml:space="preserve"> </w:t>
      </w:r>
      <w:r>
        <w:t>saran</w:t>
      </w:r>
      <w:r>
        <w:rPr>
          <w:spacing w:val="40"/>
        </w:rPr>
        <w:t xml:space="preserve"> </w:t>
      </w:r>
      <w:r>
        <w:t>yang</w:t>
      </w:r>
      <w:r>
        <w:rPr>
          <w:spacing w:val="40"/>
        </w:rPr>
        <w:t xml:space="preserve"> </w:t>
      </w:r>
      <w:r>
        <w:t>dapat</w:t>
      </w:r>
      <w:r>
        <w:rPr>
          <w:spacing w:val="40"/>
        </w:rPr>
        <w:t xml:space="preserve"> </w:t>
      </w:r>
      <w:r>
        <w:t>peneliti</w:t>
      </w:r>
      <w:r>
        <w:rPr>
          <w:spacing w:val="40"/>
        </w:rPr>
        <w:t xml:space="preserve"> </w:t>
      </w:r>
      <w:r>
        <w:t>sampaikan sebagai berikut:</w:t>
      </w:r>
    </w:p>
    <w:p w14:paraId="7B2A5C44" w14:textId="77777777" w:rsidR="00AF1C46" w:rsidRDefault="00000000">
      <w:pPr>
        <w:pStyle w:val="ListParagraph"/>
        <w:numPr>
          <w:ilvl w:val="0"/>
          <w:numId w:val="1"/>
        </w:numPr>
        <w:tabs>
          <w:tab w:val="left" w:pos="819"/>
        </w:tabs>
        <w:spacing w:line="360" w:lineRule="auto"/>
        <w:ind w:right="119" w:firstLine="0"/>
        <w:jc w:val="both"/>
        <w:rPr>
          <w:sz w:val="24"/>
        </w:rPr>
      </w:pPr>
      <w:r>
        <w:rPr>
          <w:sz w:val="24"/>
        </w:rPr>
        <w:t>Pemerintah sebaiknya lebih sering dalam melakukan sosialisasi mengenai peraturan dan tarif pajak yang dikenakan terhadap para pelaku usaha muda agar para pelaku usaha dapat lebih memahami</w:t>
      </w:r>
      <w:r>
        <w:rPr>
          <w:spacing w:val="-7"/>
          <w:sz w:val="24"/>
        </w:rPr>
        <w:t xml:space="preserve"> </w:t>
      </w:r>
      <w:r>
        <w:rPr>
          <w:sz w:val="24"/>
        </w:rPr>
        <w:t>lagi</w:t>
      </w:r>
      <w:r>
        <w:rPr>
          <w:spacing w:val="-8"/>
          <w:sz w:val="24"/>
        </w:rPr>
        <w:t xml:space="preserve"> </w:t>
      </w:r>
      <w:r>
        <w:rPr>
          <w:sz w:val="24"/>
        </w:rPr>
        <w:t>tentang</w:t>
      </w:r>
      <w:r>
        <w:rPr>
          <w:spacing w:val="-8"/>
          <w:sz w:val="24"/>
        </w:rPr>
        <w:t xml:space="preserve"> </w:t>
      </w:r>
      <w:r>
        <w:rPr>
          <w:sz w:val="24"/>
        </w:rPr>
        <w:t>hak</w:t>
      </w:r>
      <w:r>
        <w:rPr>
          <w:spacing w:val="-8"/>
          <w:sz w:val="24"/>
        </w:rPr>
        <w:t xml:space="preserve"> </w:t>
      </w:r>
      <w:r>
        <w:rPr>
          <w:sz w:val="24"/>
        </w:rPr>
        <w:t>dan</w:t>
      </w:r>
      <w:r>
        <w:rPr>
          <w:spacing w:val="-8"/>
          <w:sz w:val="24"/>
        </w:rPr>
        <w:t xml:space="preserve"> </w:t>
      </w:r>
      <w:r>
        <w:rPr>
          <w:sz w:val="24"/>
        </w:rPr>
        <w:t>kewajiban</w:t>
      </w:r>
      <w:r>
        <w:rPr>
          <w:spacing w:val="-8"/>
          <w:sz w:val="24"/>
        </w:rPr>
        <w:t xml:space="preserve"> </w:t>
      </w:r>
      <w:r>
        <w:rPr>
          <w:sz w:val="24"/>
        </w:rPr>
        <w:t>perpajakannya.</w:t>
      </w:r>
      <w:r>
        <w:rPr>
          <w:spacing w:val="-8"/>
          <w:sz w:val="24"/>
        </w:rPr>
        <w:t xml:space="preserve"> </w:t>
      </w:r>
      <w:r>
        <w:rPr>
          <w:sz w:val="24"/>
        </w:rPr>
        <w:t>Bentuk</w:t>
      </w:r>
      <w:r>
        <w:rPr>
          <w:spacing w:val="-7"/>
          <w:sz w:val="24"/>
        </w:rPr>
        <w:t xml:space="preserve"> </w:t>
      </w:r>
      <w:r>
        <w:rPr>
          <w:sz w:val="24"/>
        </w:rPr>
        <w:t>sosialisasinya</w:t>
      </w:r>
      <w:r>
        <w:rPr>
          <w:spacing w:val="-8"/>
          <w:sz w:val="24"/>
        </w:rPr>
        <w:t xml:space="preserve"> </w:t>
      </w:r>
      <w:r>
        <w:rPr>
          <w:sz w:val="24"/>
        </w:rPr>
        <w:t>adalah</w:t>
      </w:r>
      <w:r>
        <w:rPr>
          <w:spacing w:val="-8"/>
          <w:sz w:val="24"/>
        </w:rPr>
        <w:t xml:space="preserve"> </w:t>
      </w:r>
      <w:r>
        <w:rPr>
          <w:sz w:val="24"/>
        </w:rPr>
        <w:t>publikasi melalui komunikasi baik media cetak seperti surat kabar maupun media audiovisual seperti radio atau televisi. Lalu melalui pemberitaan, menjadi bahan berita</w:t>
      </w:r>
      <w:r>
        <w:rPr>
          <w:spacing w:val="-1"/>
          <w:sz w:val="24"/>
        </w:rPr>
        <w:t xml:space="preserve"> </w:t>
      </w:r>
      <w:r>
        <w:rPr>
          <w:sz w:val="24"/>
        </w:rPr>
        <w:t>dalam arti positif</w:t>
      </w:r>
      <w:r>
        <w:rPr>
          <w:spacing w:val="-1"/>
          <w:sz w:val="24"/>
        </w:rPr>
        <w:t xml:space="preserve"> </w:t>
      </w:r>
      <w:r>
        <w:rPr>
          <w:sz w:val="24"/>
        </w:rPr>
        <w:t>sehingga menjadi sarana promosi yang efektif ke masyarakat</w:t>
      </w:r>
    </w:p>
    <w:p w14:paraId="232285AE" w14:textId="77777777" w:rsidR="00AF1C46" w:rsidRDefault="00000000">
      <w:pPr>
        <w:pStyle w:val="ListParagraph"/>
        <w:numPr>
          <w:ilvl w:val="0"/>
          <w:numId w:val="1"/>
        </w:numPr>
        <w:tabs>
          <w:tab w:val="left" w:pos="819"/>
        </w:tabs>
        <w:spacing w:before="162" w:line="360" w:lineRule="auto"/>
        <w:ind w:right="118" w:firstLine="0"/>
        <w:jc w:val="both"/>
        <w:rPr>
          <w:sz w:val="24"/>
        </w:rPr>
      </w:pPr>
      <w:r>
        <w:rPr>
          <w:sz w:val="24"/>
        </w:rPr>
        <w:t>Para pelaku usaha sebaiknya lebih berinisiatif lagi dalam mencari informasi perpajakan dan sadar terhadap hak dan kewajiban perpajakannya, sehingga dapat berperan penting dan berkontribusi bagi pembangunan negara.</w:t>
      </w:r>
    </w:p>
    <w:p w14:paraId="7E6F2A1E" w14:textId="77777777" w:rsidR="00AF1C46" w:rsidRDefault="00000000">
      <w:pPr>
        <w:pStyle w:val="ListParagraph"/>
        <w:numPr>
          <w:ilvl w:val="0"/>
          <w:numId w:val="1"/>
        </w:numPr>
        <w:tabs>
          <w:tab w:val="left" w:pos="819"/>
        </w:tabs>
        <w:spacing w:before="160" w:line="360" w:lineRule="auto"/>
        <w:ind w:right="119" w:firstLine="0"/>
        <w:jc w:val="both"/>
        <w:rPr>
          <w:sz w:val="24"/>
        </w:rPr>
      </w:pPr>
      <w:r>
        <w:rPr>
          <w:sz w:val="24"/>
        </w:rPr>
        <w:t>Para</w:t>
      </w:r>
      <w:r>
        <w:rPr>
          <w:spacing w:val="-15"/>
          <w:sz w:val="24"/>
        </w:rPr>
        <w:t xml:space="preserve"> </w:t>
      </w:r>
      <w:r>
        <w:rPr>
          <w:sz w:val="24"/>
        </w:rPr>
        <w:t>pelaku</w:t>
      </w:r>
      <w:r>
        <w:rPr>
          <w:spacing w:val="-15"/>
          <w:sz w:val="24"/>
        </w:rPr>
        <w:t xml:space="preserve"> </w:t>
      </w:r>
      <w:r>
        <w:rPr>
          <w:sz w:val="24"/>
        </w:rPr>
        <w:t>usaha</w:t>
      </w:r>
      <w:r>
        <w:rPr>
          <w:spacing w:val="-15"/>
          <w:sz w:val="24"/>
        </w:rPr>
        <w:t xml:space="preserve"> </w:t>
      </w:r>
      <w:r>
        <w:rPr>
          <w:sz w:val="24"/>
        </w:rPr>
        <w:t>sebaiknya</w:t>
      </w:r>
      <w:r>
        <w:rPr>
          <w:spacing w:val="-15"/>
          <w:sz w:val="24"/>
        </w:rPr>
        <w:t xml:space="preserve"> </w:t>
      </w:r>
      <w:r>
        <w:rPr>
          <w:sz w:val="24"/>
        </w:rPr>
        <w:t>mengubah</w:t>
      </w:r>
      <w:r>
        <w:rPr>
          <w:spacing w:val="-15"/>
          <w:sz w:val="24"/>
        </w:rPr>
        <w:t xml:space="preserve"> </w:t>
      </w:r>
      <w:r>
        <w:rPr>
          <w:sz w:val="24"/>
        </w:rPr>
        <w:t>paradigma</w:t>
      </w:r>
      <w:r>
        <w:rPr>
          <w:spacing w:val="-15"/>
          <w:sz w:val="24"/>
        </w:rPr>
        <w:t xml:space="preserve"> </w:t>
      </w:r>
      <w:r>
        <w:rPr>
          <w:sz w:val="24"/>
        </w:rPr>
        <w:t>yang</w:t>
      </w:r>
      <w:r>
        <w:rPr>
          <w:spacing w:val="-15"/>
          <w:sz w:val="24"/>
        </w:rPr>
        <w:t xml:space="preserve"> </w:t>
      </w:r>
      <w:r>
        <w:rPr>
          <w:sz w:val="24"/>
        </w:rPr>
        <w:t>selama</w:t>
      </w:r>
      <w:r>
        <w:rPr>
          <w:spacing w:val="-15"/>
          <w:sz w:val="24"/>
        </w:rPr>
        <w:t xml:space="preserve"> </w:t>
      </w:r>
      <w:r>
        <w:rPr>
          <w:sz w:val="24"/>
        </w:rPr>
        <w:t>ini</w:t>
      </w:r>
      <w:r>
        <w:rPr>
          <w:spacing w:val="-15"/>
          <w:sz w:val="24"/>
        </w:rPr>
        <w:t xml:space="preserve"> </w:t>
      </w:r>
      <w:r>
        <w:rPr>
          <w:sz w:val="24"/>
        </w:rPr>
        <w:t>banyak</w:t>
      </w:r>
      <w:r>
        <w:rPr>
          <w:spacing w:val="-13"/>
          <w:sz w:val="24"/>
        </w:rPr>
        <w:t xml:space="preserve"> </w:t>
      </w:r>
      <w:r>
        <w:rPr>
          <w:sz w:val="24"/>
        </w:rPr>
        <w:t>diadopsi</w:t>
      </w:r>
      <w:r>
        <w:rPr>
          <w:spacing w:val="-15"/>
          <w:sz w:val="24"/>
        </w:rPr>
        <w:t xml:space="preserve"> </w:t>
      </w:r>
      <w:r>
        <w:rPr>
          <w:sz w:val="24"/>
        </w:rPr>
        <w:t>bahwa petugas</w:t>
      </w:r>
      <w:r>
        <w:rPr>
          <w:spacing w:val="-8"/>
          <w:sz w:val="24"/>
        </w:rPr>
        <w:t xml:space="preserve"> </w:t>
      </w:r>
      <w:r>
        <w:rPr>
          <w:sz w:val="24"/>
        </w:rPr>
        <w:t>pajak</w:t>
      </w:r>
      <w:r>
        <w:rPr>
          <w:spacing w:val="-8"/>
          <w:sz w:val="24"/>
        </w:rPr>
        <w:t xml:space="preserve"> </w:t>
      </w:r>
      <w:r>
        <w:rPr>
          <w:sz w:val="24"/>
        </w:rPr>
        <w:t>harus</w:t>
      </w:r>
      <w:r>
        <w:rPr>
          <w:spacing w:val="-8"/>
          <w:sz w:val="24"/>
        </w:rPr>
        <w:t xml:space="preserve"> </w:t>
      </w:r>
      <w:r>
        <w:rPr>
          <w:sz w:val="24"/>
        </w:rPr>
        <w:t>ditakuti,</w:t>
      </w:r>
      <w:r>
        <w:rPr>
          <w:spacing w:val="-6"/>
          <w:sz w:val="24"/>
        </w:rPr>
        <w:t xml:space="preserve"> </w:t>
      </w:r>
      <w:r>
        <w:rPr>
          <w:sz w:val="24"/>
        </w:rPr>
        <w:t>selanjutnya</w:t>
      </w:r>
      <w:r>
        <w:rPr>
          <w:spacing w:val="-8"/>
          <w:sz w:val="24"/>
        </w:rPr>
        <w:t xml:space="preserve"> </w:t>
      </w:r>
      <w:r>
        <w:rPr>
          <w:sz w:val="24"/>
        </w:rPr>
        <w:t>menjadikan</w:t>
      </w:r>
      <w:r>
        <w:rPr>
          <w:spacing w:val="-8"/>
          <w:sz w:val="24"/>
        </w:rPr>
        <w:t xml:space="preserve"> </w:t>
      </w:r>
      <w:r>
        <w:rPr>
          <w:sz w:val="24"/>
        </w:rPr>
        <w:t>Account</w:t>
      </w:r>
      <w:r>
        <w:rPr>
          <w:spacing w:val="-7"/>
          <w:sz w:val="24"/>
        </w:rPr>
        <w:t xml:space="preserve"> </w:t>
      </w:r>
      <w:r>
        <w:rPr>
          <w:sz w:val="24"/>
        </w:rPr>
        <w:t>Representative</w:t>
      </w:r>
      <w:r>
        <w:rPr>
          <w:spacing w:val="-8"/>
          <w:sz w:val="24"/>
        </w:rPr>
        <w:t xml:space="preserve"> </w:t>
      </w:r>
      <w:r>
        <w:rPr>
          <w:sz w:val="24"/>
        </w:rPr>
        <w:t>sebagai</w:t>
      </w:r>
      <w:r>
        <w:rPr>
          <w:spacing w:val="-7"/>
          <w:sz w:val="24"/>
        </w:rPr>
        <w:t xml:space="preserve"> </w:t>
      </w:r>
      <w:r>
        <w:rPr>
          <w:sz w:val="24"/>
        </w:rPr>
        <w:t>mitra</w:t>
      </w:r>
      <w:r>
        <w:rPr>
          <w:spacing w:val="-9"/>
          <w:sz w:val="24"/>
        </w:rPr>
        <w:t xml:space="preserve"> </w:t>
      </w:r>
      <w:r>
        <w:rPr>
          <w:sz w:val="24"/>
        </w:rPr>
        <w:t>untuk mendapatkan pengetahuan pajak yang lebih mumpuni dan pasti.</w:t>
      </w:r>
    </w:p>
    <w:p w14:paraId="09AFACCC" w14:textId="77777777" w:rsidR="00AF1C46" w:rsidRDefault="00000000">
      <w:pPr>
        <w:pStyle w:val="ListParagraph"/>
        <w:numPr>
          <w:ilvl w:val="0"/>
          <w:numId w:val="1"/>
        </w:numPr>
        <w:tabs>
          <w:tab w:val="left" w:pos="819"/>
        </w:tabs>
        <w:spacing w:before="160" w:line="360" w:lineRule="auto"/>
        <w:ind w:right="120" w:firstLine="0"/>
        <w:jc w:val="both"/>
        <w:rPr>
          <w:sz w:val="24"/>
        </w:rPr>
      </w:pPr>
      <w:r>
        <w:rPr>
          <w:sz w:val="24"/>
        </w:rPr>
        <w:t>Untuk peneliti selanjutnya dapat meneliti variabel-variabel lainnya seperti pengaruh kualitas</w:t>
      </w:r>
      <w:r>
        <w:rPr>
          <w:spacing w:val="-4"/>
          <w:sz w:val="24"/>
        </w:rPr>
        <w:t xml:space="preserve"> </w:t>
      </w:r>
      <w:r>
        <w:rPr>
          <w:sz w:val="24"/>
        </w:rPr>
        <w:t>pelayanan</w:t>
      </w:r>
      <w:r>
        <w:rPr>
          <w:spacing w:val="-4"/>
          <w:sz w:val="24"/>
        </w:rPr>
        <w:t xml:space="preserve"> </w:t>
      </w:r>
      <w:r>
        <w:rPr>
          <w:sz w:val="24"/>
        </w:rPr>
        <w:t>fiskus,</w:t>
      </w:r>
      <w:r>
        <w:rPr>
          <w:spacing w:val="-4"/>
          <w:sz w:val="24"/>
        </w:rPr>
        <w:t xml:space="preserve"> </w:t>
      </w:r>
      <w:r>
        <w:rPr>
          <w:sz w:val="24"/>
        </w:rPr>
        <w:t>tarif</w:t>
      </w:r>
      <w:r>
        <w:rPr>
          <w:spacing w:val="-4"/>
          <w:sz w:val="24"/>
        </w:rPr>
        <w:t xml:space="preserve"> </w:t>
      </w:r>
      <w:r>
        <w:rPr>
          <w:sz w:val="24"/>
        </w:rPr>
        <w:t>pajak,</w:t>
      </w:r>
      <w:r>
        <w:rPr>
          <w:spacing w:val="-4"/>
          <w:sz w:val="24"/>
        </w:rPr>
        <w:t xml:space="preserve"> </w:t>
      </w:r>
      <w:r>
        <w:rPr>
          <w:sz w:val="24"/>
        </w:rPr>
        <w:t>sosialisasi</w:t>
      </w:r>
      <w:r>
        <w:rPr>
          <w:spacing w:val="-4"/>
          <w:sz w:val="24"/>
        </w:rPr>
        <w:t xml:space="preserve"> </w:t>
      </w:r>
      <w:r>
        <w:rPr>
          <w:sz w:val="24"/>
        </w:rPr>
        <w:t>perpajakan</w:t>
      </w:r>
      <w:r>
        <w:rPr>
          <w:spacing w:val="-4"/>
          <w:sz w:val="24"/>
        </w:rPr>
        <w:t xml:space="preserve"> </w:t>
      </w:r>
      <w:r>
        <w:rPr>
          <w:sz w:val="24"/>
        </w:rPr>
        <w:t>Selain</w:t>
      </w:r>
      <w:r>
        <w:rPr>
          <w:spacing w:val="-4"/>
          <w:sz w:val="24"/>
        </w:rPr>
        <w:t xml:space="preserve"> </w:t>
      </w:r>
      <w:r>
        <w:rPr>
          <w:sz w:val="24"/>
        </w:rPr>
        <w:t>itu</w:t>
      </w:r>
      <w:r>
        <w:rPr>
          <w:spacing w:val="-4"/>
          <w:sz w:val="24"/>
        </w:rPr>
        <w:t xml:space="preserve"> </w:t>
      </w:r>
      <w:r>
        <w:rPr>
          <w:sz w:val="24"/>
        </w:rPr>
        <w:t>perlu</w:t>
      </w:r>
      <w:r>
        <w:rPr>
          <w:spacing w:val="-4"/>
          <w:sz w:val="24"/>
        </w:rPr>
        <w:t xml:space="preserve"> </w:t>
      </w:r>
      <w:r>
        <w:rPr>
          <w:sz w:val="24"/>
        </w:rPr>
        <w:t>memperluas</w:t>
      </w:r>
      <w:r>
        <w:rPr>
          <w:spacing w:val="-4"/>
          <w:sz w:val="24"/>
        </w:rPr>
        <w:t xml:space="preserve"> </w:t>
      </w:r>
      <w:r>
        <w:rPr>
          <w:sz w:val="24"/>
        </w:rPr>
        <w:t>kawasan dan responden penelitiannya, karena meningkatnya jumlah pelaku usaha di Indonesia. Sehingga dapat mengetahui mengenai sejauh mana peraturan perpajakan yang telah ditetapkan bisa membuat pelaku usaha berkontribusi dalam bidang perpajakan.</w:t>
      </w:r>
    </w:p>
    <w:p w14:paraId="3384D72A" w14:textId="77777777" w:rsidR="00AF1C46" w:rsidRDefault="00000000">
      <w:pPr>
        <w:pStyle w:val="Heading1"/>
        <w:spacing w:before="242"/>
      </w:pPr>
      <w:r>
        <w:t>DAFTAR</w:t>
      </w:r>
      <w:r>
        <w:rPr>
          <w:spacing w:val="-2"/>
        </w:rPr>
        <w:t xml:space="preserve"> PUSTAKA</w:t>
      </w:r>
    </w:p>
    <w:p w14:paraId="0A3F43EC" w14:textId="77777777" w:rsidR="00AF1C46" w:rsidRDefault="00000000">
      <w:pPr>
        <w:pStyle w:val="BodyText"/>
        <w:spacing w:before="136" w:line="360" w:lineRule="auto"/>
        <w:ind w:left="100" w:right="121"/>
        <w:jc w:val="both"/>
      </w:pPr>
      <w:r>
        <w:t>Akib,</w:t>
      </w:r>
      <w:r>
        <w:rPr>
          <w:spacing w:val="-12"/>
        </w:rPr>
        <w:t xml:space="preserve"> </w:t>
      </w:r>
      <w:r>
        <w:t>Muhammad.</w:t>
      </w:r>
      <w:r>
        <w:rPr>
          <w:spacing w:val="-12"/>
        </w:rPr>
        <w:t xml:space="preserve"> </w:t>
      </w:r>
      <w:r>
        <w:t>(2016).</w:t>
      </w:r>
      <w:r>
        <w:rPr>
          <w:spacing w:val="-12"/>
        </w:rPr>
        <w:t xml:space="preserve"> </w:t>
      </w:r>
      <w:r>
        <w:t>Hukum</w:t>
      </w:r>
      <w:r>
        <w:rPr>
          <w:spacing w:val="-12"/>
        </w:rPr>
        <w:t xml:space="preserve"> </w:t>
      </w:r>
      <w:r>
        <w:t>Lingkungan</w:t>
      </w:r>
      <w:r>
        <w:rPr>
          <w:spacing w:val="-10"/>
        </w:rPr>
        <w:t xml:space="preserve"> </w:t>
      </w:r>
      <w:r>
        <w:t>Perspektif</w:t>
      </w:r>
      <w:r>
        <w:rPr>
          <w:spacing w:val="-12"/>
        </w:rPr>
        <w:t xml:space="preserve"> </w:t>
      </w:r>
      <w:r>
        <w:t>Global</w:t>
      </w:r>
      <w:r>
        <w:rPr>
          <w:spacing w:val="-11"/>
        </w:rPr>
        <w:t xml:space="preserve"> </w:t>
      </w:r>
      <w:r>
        <w:t>dan</w:t>
      </w:r>
      <w:r>
        <w:rPr>
          <w:spacing w:val="-12"/>
        </w:rPr>
        <w:t xml:space="preserve"> </w:t>
      </w:r>
      <w:r>
        <w:t>Nasional,</w:t>
      </w:r>
      <w:r>
        <w:rPr>
          <w:spacing w:val="-11"/>
        </w:rPr>
        <w:t xml:space="preserve"> </w:t>
      </w:r>
      <w:r>
        <w:t>Jakarta:</w:t>
      </w:r>
      <w:r>
        <w:rPr>
          <w:spacing w:val="-11"/>
        </w:rPr>
        <w:t xml:space="preserve"> </w:t>
      </w:r>
      <w:r>
        <w:t>Rajawali Pers, 2016, 213.</w:t>
      </w:r>
    </w:p>
    <w:p w14:paraId="381D6A29" w14:textId="77777777" w:rsidR="00AF1C46" w:rsidRPr="00C80D10" w:rsidRDefault="00000000">
      <w:pPr>
        <w:spacing w:before="1" w:line="259" w:lineRule="auto"/>
        <w:ind w:left="731" w:right="115" w:hanging="632"/>
        <w:jc w:val="both"/>
        <w:rPr>
          <w:sz w:val="24"/>
        </w:rPr>
      </w:pPr>
      <w:r>
        <w:rPr>
          <w:sz w:val="24"/>
        </w:rPr>
        <w:t xml:space="preserve">Asadifard, Mozhdeh </w:t>
      </w:r>
      <w:r>
        <w:rPr>
          <w:color w:val="5D5D5D"/>
          <w:sz w:val="24"/>
        </w:rPr>
        <w:t xml:space="preserve">and </w:t>
      </w:r>
      <w:r>
        <w:rPr>
          <w:sz w:val="24"/>
        </w:rPr>
        <w:t xml:space="preserve">Abd Rahman, Azmawani </w:t>
      </w:r>
      <w:r>
        <w:rPr>
          <w:color w:val="5D5D5D"/>
          <w:sz w:val="24"/>
        </w:rPr>
        <w:t xml:space="preserve">and </w:t>
      </w:r>
      <w:r>
        <w:rPr>
          <w:sz w:val="24"/>
        </w:rPr>
        <w:t xml:space="preserve">Abdul Aziz, Yuhanis </w:t>
      </w:r>
      <w:r>
        <w:rPr>
          <w:color w:val="5D5D5D"/>
          <w:sz w:val="24"/>
        </w:rPr>
        <w:t xml:space="preserve">and </w:t>
      </w:r>
      <w:r>
        <w:rPr>
          <w:sz w:val="24"/>
        </w:rPr>
        <w:t xml:space="preserve">Hashim, </w:t>
      </w:r>
      <w:r w:rsidRPr="00C80D10">
        <w:rPr>
          <w:sz w:val="24"/>
        </w:rPr>
        <w:t xml:space="preserve">Haslinda (2015) </w:t>
      </w:r>
      <w:r w:rsidRPr="00C80D10">
        <w:rPr>
          <w:i/>
          <w:sz w:val="24"/>
        </w:rPr>
        <w:t>A</w:t>
      </w:r>
      <w:r w:rsidRPr="00C80D10">
        <w:rPr>
          <w:i/>
          <w:spacing w:val="80"/>
          <w:sz w:val="24"/>
        </w:rPr>
        <w:t xml:space="preserve">  </w:t>
      </w:r>
      <w:r w:rsidRPr="00C80D10">
        <w:rPr>
          <w:i/>
          <w:sz w:val="24"/>
        </w:rPr>
        <w:t>review</w:t>
      </w:r>
      <w:r w:rsidRPr="00C80D10">
        <w:rPr>
          <w:i/>
          <w:spacing w:val="80"/>
          <w:sz w:val="24"/>
        </w:rPr>
        <w:t xml:space="preserve">  </w:t>
      </w:r>
      <w:r w:rsidRPr="00C80D10">
        <w:rPr>
          <w:i/>
          <w:sz w:val="24"/>
        </w:rPr>
        <w:t>on</w:t>
      </w:r>
      <w:r w:rsidRPr="00C80D10">
        <w:rPr>
          <w:i/>
          <w:spacing w:val="80"/>
          <w:sz w:val="24"/>
        </w:rPr>
        <w:t xml:space="preserve">  </w:t>
      </w:r>
      <w:r w:rsidRPr="00C80D10">
        <w:rPr>
          <w:i/>
          <w:sz w:val="24"/>
        </w:rPr>
        <w:t>tourist</w:t>
      </w:r>
      <w:r w:rsidRPr="00C80D10">
        <w:rPr>
          <w:i/>
          <w:spacing w:val="80"/>
          <w:sz w:val="24"/>
        </w:rPr>
        <w:t xml:space="preserve">  </w:t>
      </w:r>
      <w:r w:rsidRPr="00C80D10">
        <w:rPr>
          <w:i/>
          <w:sz w:val="24"/>
        </w:rPr>
        <w:t>mall</w:t>
      </w:r>
      <w:r w:rsidRPr="00C80D10">
        <w:rPr>
          <w:i/>
          <w:spacing w:val="80"/>
          <w:sz w:val="24"/>
        </w:rPr>
        <w:t xml:space="preserve">  </w:t>
      </w:r>
      <w:r w:rsidRPr="00C80D10">
        <w:rPr>
          <w:i/>
          <w:sz w:val="24"/>
        </w:rPr>
        <w:t>patronage</w:t>
      </w:r>
      <w:r w:rsidRPr="00C80D10">
        <w:rPr>
          <w:i/>
          <w:spacing w:val="80"/>
          <w:sz w:val="24"/>
        </w:rPr>
        <w:t xml:space="preserve">  </w:t>
      </w:r>
      <w:r w:rsidRPr="00C80D10">
        <w:rPr>
          <w:i/>
          <w:sz w:val="24"/>
        </w:rPr>
        <w:t>determinant</w:t>
      </w:r>
      <w:r w:rsidRPr="00C80D10">
        <w:rPr>
          <w:i/>
          <w:spacing w:val="80"/>
          <w:sz w:val="24"/>
        </w:rPr>
        <w:t xml:space="preserve">  </w:t>
      </w:r>
      <w:r w:rsidRPr="00C80D10">
        <w:rPr>
          <w:i/>
          <w:sz w:val="24"/>
        </w:rPr>
        <w:t xml:space="preserve">in Malaysia. </w:t>
      </w:r>
      <w:r w:rsidRPr="00C80D10">
        <w:rPr>
          <w:sz w:val="24"/>
        </w:rPr>
        <w:t>International</w:t>
      </w:r>
      <w:r w:rsidRPr="00C80D10">
        <w:rPr>
          <w:spacing w:val="40"/>
          <w:sz w:val="24"/>
        </w:rPr>
        <w:t xml:space="preserve"> </w:t>
      </w:r>
      <w:r w:rsidRPr="00C80D10">
        <w:rPr>
          <w:sz w:val="24"/>
        </w:rPr>
        <w:t>Journal</w:t>
      </w:r>
      <w:r w:rsidRPr="00C80D10">
        <w:rPr>
          <w:spacing w:val="40"/>
          <w:sz w:val="24"/>
        </w:rPr>
        <w:t xml:space="preserve"> </w:t>
      </w:r>
      <w:r w:rsidRPr="00C80D10">
        <w:rPr>
          <w:sz w:val="24"/>
        </w:rPr>
        <w:t>of</w:t>
      </w:r>
      <w:r w:rsidRPr="00C80D10">
        <w:rPr>
          <w:spacing w:val="40"/>
          <w:sz w:val="24"/>
        </w:rPr>
        <w:t xml:space="preserve"> </w:t>
      </w:r>
      <w:r w:rsidRPr="00C80D10">
        <w:rPr>
          <w:sz w:val="24"/>
        </w:rPr>
        <w:t>Innovation,</w:t>
      </w:r>
      <w:r w:rsidRPr="00C80D10">
        <w:rPr>
          <w:spacing w:val="40"/>
          <w:sz w:val="24"/>
        </w:rPr>
        <w:t xml:space="preserve"> </w:t>
      </w:r>
      <w:r w:rsidRPr="00C80D10">
        <w:rPr>
          <w:sz w:val="24"/>
        </w:rPr>
        <w:t>Management</w:t>
      </w:r>
      <w:r w:rsidRPr="00C80D10">
        <w:rPr>
          <w:spacing w:val="40"/>
          <w:sz w:val="24"/>
        </w:rPr>
        <w:t xml:space="preserve"> </w:t>
      </w:r>
      <w:r w:rsidRPr="00C80D10">
        <w:rPr>
          <w:sz w:val="24"/>
        </w:rPr>
        <w:t>and</w:t>
      </w:r>
      <w:r w:rsidRPr="00C80D10">
        <w:rPr>
          <w:spacing w:val="40"/>
          <w:sz w:val="24"/>
        </w:rPr>
        <w:t xml:space="preserve"> </w:t>
      </w:r>
      <w:r w:rsidRPr="00C80D10">
        <w:rPr>
          <w:sz w:val="24"/>
        </w:rPr>
        <w:t>Technology,</w:t>
      </w:r>
      <w:r w:rsidRPr="00C80D10">
        <w:rPr>
          <w:spacing w:val="40"/>
          <w:sz w:val="24"/>
        </w:rPr>
        <w:t xml:space="preserve"> </w:t>
      </w:r>
      <w:r w:rsidRPr="00C80D10">
        <w:rPr>
          <w:sz w:val="24"/>
        </w:rPr>
        <w:t>6</w:t>
      </w:r>
      <w:r w:rsidRPr="00C80D10">
        <w:rPr>
          <w:spacing w:val="40"/>
          <w:sz w:val="24"/>
        </w:rPr>
        <w:t xml:space="preserve"> </w:t>
      </w:r>
      <w:r w:rsidRPr="00C80D10">
        <w:rPr>
          <w:sz w:val="24"/>
        </w:rPr>
        <w:t>(3). 229-233. ISSN 2010-0248</w:t>
      </w:r>
    </w:p>
    <w:p w14:paraId="5B7E6DED" w14:textId="77777777" w:rsidR="00AF1C46" w:rsidRDefault="00AF1C46">
      <w:pPr>
        <w:spacing w:line="259" w:lineRule="auto"/>
        <w:jc w:val="both"/>
        <w:rPr>
          <w:sz w:val="24"/>
        </w:rPr>
        <w:sectPr w:rsidR="00AF1C46">
          <w:pgSz w:w="12240" w:h="15840"/>
          <w:pgMar w:top="1340" w:right="1320" w:bottom="1260" w:left="1340" w:header="717" w:footer="1069" w:gutter="0"/>
          <w:cols w:space="720"/>
        </w:sectPr>
      </w:pPr>
    </w:p>
    <w:p w14:paraId="1C4BFE6F" w14:textId="77777777" w:rsidR="00AF1C46" w:rsidRDefault="00000000">
      <w:pPr>
        <w:pStyle w:val="BodyText"/>
        <w:spacing w:before="80" w:line="259" w:lineRule="auto"/>
        <w:ind w:left="731" w:right="115" w:hanging="632"/>
        <w:jc w:val="both"/>
      </w:pPr>
      <w:r>
        <w:lastRenderedPageBreak/>
        <w:t xml:space="preserve">Anggarini, L.P.I., Yuesti, A., &amp; Sudiartana, I.M. (2019). Pengaruh Penerapan Kebijakan </w:t>
      </w:r>
      <w:r>
        <w:rPr>
          <w:i/>
        </w:rPr>
        <w:t xml:space="preserve">Tax Amnesty, </w:t>
      </w:r>
      <w:r>
        <w:t xml:space="preserve">Pengetahuan Perpajakan, Kesadaran Wajib Pajak, Dan Sanksi Perpajakan Terhadap Kepatuhan Wajib Pajak Orang Pribadi Di Kantor Pelayanan Pajak Pratama Denpasar Timur. </w:t>
      </w:r>
      <w:r>
        <w:rPr>
          <w:i/>
        </w:rPr>
        <w:t xml:space="preserve">Jurnal Riset Akuntansi JUARA. Vol.9, </w:t>
      </w:r>
      <w:r>
        <w:t>No.1 Maret 2019. 48-61.</w:t>
      </w:r>
    </w:p>
    <w:p w14:paraId="2A6C99EE" w14:textId="77777777" w:rsidR="00AF1C46" w:rsidRDefault="00000000">
      <w:pPr>
        <w:spacing w:before="158" w:line="259" w:lineRule="auto"/>
        <w:ind w:left="731" w:right="114" w:hanging="632"/>
        <w:jc w:val="both"/>
        <w:rPr>
          <w:sz w:val="24"/>
        </w:rPr>
      </w:pPr>
      <w:r>
        <w:rPr>
          <w:sz w:val="24"/>
        </w:rPr>
        <w:t xml:space="preserve">Arisandy, N. (2017). Pengaruh Pemahaman Wajib Pajak, Kesadaran Wajib Pajak Terhadap Kepatuhan Wajib Pajak Orang Pribadi yang Melakukan Kegiatan Bisnis </w:t>
      </w:r>
      <w:r>
        <w:rPr>
          <w:i/>
          <w:sz w:val="24"/>
        </w:rPr>
        <w:t xml:space="preserve">online </w:t>
      </w:r>
      <w:r>
        <w:rPr>
          <w:sz w:val="24"/>
        </w:rPr>
        <w:t xml:space="preserve">di Pekanbaru. </w:t>
      </w:r>
      <w:r>
        <w:rPr>
          <w:i/>
          <w:sz w:val="24"/>
        </w:rPr>
        <w:t xml:space="preserve">Jurnal Ilmiah Ekonomi dan Bisnis, vol 14. (No.1, Maret 2017), </w:t>
      </w:r>
      <w:r>
        <w:rPr>
          <w:sz w:val="24"/>
        </w:rPr>
        <w:t>62-71</w:t>
      </w:r>
    </w:p>
    <w:p w14:paraId="2359FC61" w14:textId="77777777" w:rsidR="00AF1C46" w:rsidRDefault="00000000">
      <w:pPr>
        <w:pStyle w:val="BodyText"/>
        <w:spacing w:before="160" w:line="259" w:lineRule="auto"/>
        <w:ind w:left="731" w:right="116" w:hanging="632"/>
        <w:jc w:val="both"/>
      </w:pPr>
      <w:r>
        <w:t>Dharma, Gede Pani Esa dan Ketut Alit Suardana. (2014). Pengaruh Kesadaran Wajib Pajak, Sosialisasi Perpajakan, Kualitas Pelayanan Pada Kepatuhan Wajib Pajak. E-Jurnal Akuntansi Universitas Udayana 6.1 (2014): 340- 353.</w:t>
      </w:r>
    </w:p>
    <w:p w14:paraId="4E33E290" w14:textId="77777777" w:rsidR="00AF1C46" w:rsidRDefault="00000000">
      <w:pPr>
        <w:spacing w:before="160" w:line="259" w:lineRule="auto"/>
        <w:ind w:left="731" w:right="117" w:hanging="632"/>
        <w:jc w:val="both"/>
        <w:rPr>
          <w:sz w:val="24"/>
        </w:rPr>
      </w:pPr>
      <w:r>
        <w:rPr>
          <w:sz w:val="24"/>
        </w:rPr>
        <w:t xml:space="preserve">Dwikora, E. (Ed.). (2013). </w:t>
      </w:r>
      <w:r>
        <w:rPr>
          <w:i/>
          <w:sz w:val="24"/>
        </w:rPr>
        <w:t xml:space="preserve">Perpajakan Indonesia Sebagai Materi Perkuliahan di Perguruan Tinggi. </w:t>
      </w:r>
      <w:r>
        <w:rPr>
          <w:sz w:val="24"/>
        </w:rPr>
        <w:t>Jakarta: Mitra Wacana Media.</w:t>
      </w:r>
    </w:p>
    <w:p w14:paraId="37879989" w14:textId="77777777" w:rsidR="00AF1C46" w:rsidRDefault="00000000">
      <w:pPr>
        <w:pStyle w:val="BodyText"/>
        <w:spacing w:before="160" w:line="259" w:lineRule="auto"/>
        <w:ind w:left="731" w:right="116" w:hanging="632"/>
        <w:jc w:val="both"/>
      </w:pPr>
      <w:r>
        <w:t>Fikriningrum, dan Syafruddin. (2012). Analisis faktor-faktor yang mempengaruhi Wajib Pajak orang</w:t>
      </w:r>
      <w:r>
        <w:rPr>
          <w:spacing w:val="-7"/>
        </w:rPr>
        <w:t xml:space="preserve"> </w:t>
      </w:r>
      <w:r>
        <w:t>pribadi</w:t>
      </w:r>
      <w:r>
        <w:rPr>
          <w:spacing w:val="-6"/>
        </w:rPr>
        <w:t xml:space="preserve"> </w:t>
      </w:r>
      <w:r>
        <w:t>dalam</w:t>
      </w:r>
      <w:r>
        <w:rPr>
          <w:spacing w:val="-7"/>
        </w:rPr>
        <w:t xml:space="preserve"> </w:t>
      </w:r>
      <w:r>
        <w:t>memenuhi</w:t>
      </w:r>
      <w:r>
        <w:rPr>
          <w:spacing w:val="-7"/>
        </w:rPr>
        <w:t xml:space="preserve"> </w:t>
      </w:r>
      <w:r>
        <w:t>kewajiban</w:t>
      </w:r>
      <w:r>
        <w:rPr>
          <w:spacing w:val="-7"/>
        </w:rPr>
        <w:t xml:space="preserve"> </w:t>
      </w:r>
      <w:r>
        <w:t>membayar</w:t>
      </w:r>
      <w:r>
        <w:rPr>
          <w:spacing w:val="-8"/>
        </w:rPr>
        <w:t xml:space="preserve"> </w:t>
      </w:r>
      <w:r>
        <w:t>pajak</w:t>
      </w:r>
      <w:r>
        <w:rPr>
          <w:spacing w:val="-7"/>
        </w:rPr>
        <w:t xml:space="preserve"> </w:t>
      </w:r>
      <w:r>
        <w:t>(studi</w:t>
      </w:r>
      <w:r>
        <w:rPr>
          <w:spacing w:val="-6"/>
        </w:rPr>
        <w:t xml:space="preserve"> </w:t>
      </w:r>
      <w:r>
        <w:t>kasus</w:t>
      </w:r>
      <w:r>
        <w:rPr>
          <w:spacing w:val="-6"/>
        </w:rPr>
        <w:t xml:space="preserve"> </w:t>
      </w:r>
      <w:r>
        <w:t>pada</w:t>
      </w:r>
      <w:r>
        <w:rPr>
          <w:spacing w:val="-8"/>
        </w:rPr>
        <w:t xml:space="preserve"> </w:t>
      </w:r>
      <w:r>
        <w:t>KPP</w:t>
      </w:r>
      <w:r>
        <w:rPr>
          <w:spacing w:val="-6"/>
        </w:rPr>
        <w:t xml:space="preserve"> </w:t>
      </w:r>
      <w:r>
        <w:t xml:space="preserve">Pratama Semarang Candisari). </w:t>
      </w:r>
      <w:r>
        <w:rPr>
          <w:i/>
        </w:rPr>
        <w:t xml:space="preserve">Jurnal Akuntansi Diponegoro, vol 1, </w:t>
      </w:r>
      <w:r>
        <w:t>No.2, Hal.126-142</w:t>
      </w:r>
    </w:p>
    <w:p w14:paraId="6819F3D6" w14:textId="77777777" w:rsidR="00AF1C46" w:rsidRDefault="00000000">
      <w:pPr>
        <w:spacing w:before="159" w:line="259" w:lineRule="auto"/>
        <w:ind w:left="731" w:right="119" w:hanging="632"/>
        <w:jc w:val="both"/>
        <w:rPr>
          <w:sz w:val="24"/>
        </w:rPr>
      </w:pPr>
      <w:r>
        <w:rPr>
          <w:sz w:val="24"/>
        </w:rPr>
        <w:t xml:space="preserve">Ghozali, I. (2016). </w:t>
      </w:r>
      <w:r>
        <w:rPr>
          <w:i/>
          <w:sz w:val="24"/>
        </w:rPr>
        <w:t xml:space="preserve">Aplikasi Analisis Muktivariete Dengan Program IBM SPSS 23. </w:t>
      </w:r>
      <w:r>
        <w:rPr>
          <w:sz w:val="24"/>
        </w:rPr>
        <w:t>Semarang: Badan Penerbit Universita Diponegoro.</w:t>
      </w:r>
    </w:p>
    <w:p w14:paraId="46AC3521" w14:textId="77777777" w:rsidR="00AF1C46" w:rsidRDefault="00000000">
      <w:pPr>
        <w:spacing w:before="160"/>
        <w:ind w:left="100"/>
        <w:rPr>
          <w:i/>
          <w:sz w:val="24"/>
        </w:rPr>
      </w:pPr>
      <w:r>
        <w:rPr>
          <w:sz w:val="24"/>
        </w:rPr>
        <w:t>Ghozali,</w:t>
      </w:r>
      <w:r>
        <w:rPr>
          <w:spacing w:val="60"/>
          <w:sz w:val="24"/>
        </w:rPr>
        <w:t xml:space="preserve"> </w:t>
      </w:r>
      <w:r>
        <w:rPr>
          <w:sz w:val="24"/>
        </w:rPr>
        <w:t>I.</w:t>
      </w:r>
      <w:r>
        <w:rPr>
          <w:spacing w:val="61"/>
          <w:sz w:val="24"/>
        </w:rPr>
        <w:t xml:space="preserve"> </w:t>
      </w:r>
      <w:r>
        <w:rPr>
          <w:sz w:val="24"/>
        </w:rPr>
        <w:t>(2018).</w:t>
      </w:r>
      <w:r>
        <w:rPr>
          <w:spacing w:val="63"/>
          <w:sz w:val="24"/>
        </w:rPr>
        <w:t xml:space="preserve"> </w:t>
      </w:r>
      <w:r>
        <w:rPr>
          <w:i/>
          <w:sz w:val="24"/>
        </w:rPr>
        <w:t>Aplikasi</w:t>
      </w:r>
      <w:r>
        <w:rPr>
          <w:i/>
          <w:spacing w:val="60"/>
          <w:sz w:val="24"/>
        </w:rPr>
        <w:t xml:space="preserve"> </w:t>
      </w:r>
      <w:r>
        <w:rPr>
          <w:i/>
          <w:sz w:val="24"/>
        </w:rPr>
        <w:t>Analisis</w:t>
      </w:r>
      <w:r>
        <w:rPr>
          <w:i/>
          <w:spacing w:val="61"/>
          <w:sz w:val="24"/>
        </w:rPr>
        <w:t xml:space="preserve"> </w:t>
      </w:r>
      <w:r>
        <w:rPr>
          <w:i/>
          <w:sz w:val="24"/>
        </w:rPr>
        <w:t>Multivariat</w:t>
      </w:r>
      <w:r>
        <w:rPr>
          <w:i/>
          <w:spacing w:val="61"/>
          <w:sz w:val="24"/>
        </w:rPr>
        <w:t xml:space="preserve"> </w:t>
      </w:r>
      <w:r>
        <w:rPr>
          <w:i/>
          <w:sz w:val="24"/>
        </w:rPr>
        <w:t>dengan</w:t>
      </w:r>
      <w:r>
        <w:rPr>
          <w:i/>
          <w:spacing w:val="61"/>
          <w:sz w:val="24"/>
        </w:rPr>
        <w:t xml:space="preserve"> </w:t>
      </w:r>
      <w:r>
        <w:rPr>
          <w:i/>
          <w:sz w:val="24"/>
        </w:rPr>
        <w:t>Program</w:t>
      </w:r>
      <w:r>
        <w:rPr>
          <w:i/>
          <w:spacing w:val="60"/>
          <w:sz w:val="24"/>
        </w:rPr>
        <w:t xml:space="preserve"> </w:t>
      </w:r>
      <w:r>
        <w:rPr>
          <w:i/>
          <w:sz w:val="24"/>
        </w:rPr>
        <w:t>IBM</w:t>
      </w:r>
      <w:r>
        <w:rPr>
          <w:i/>
          <w:spacing w:val="61"/>
          <w:sz w:val="24"/>
        </w:rPr>
        <w:t xml:space="preserve"> </w:t>
      </w:r>
      <w:r>
        <w:rPr>
          <w:i/>
          <w:sz w:val="24"/>
        </w:rPr>
        <w:t>SPSS</w:t>
      </w:r>
      <w:r>
        <w:rPr>
          <w:i/>
          <w:spacing w:val="60"/>
          <w:sz w:val="24"/>
        </w:rPr>
        <w:t xml:space="preserve"> </w:t>
      </w:r>
      <w:r>
        <w:rPr>
          <w:i/>
          <w:sz w:val="24"/>
        </w:rPr>
        <w:t>25</w:t>
      </w:r>
      <w:r>
        <w:rPr>
          <w:i/>
          <w:spacing w:val="61"/>
          <w:sz w:val="24"/>
        </w:rPr>
        <w:t xml:space="preserve"> </w:t>
      </w:r>
      <w:r>
        <w:rPr>
          <w:i/>
          <w:sz w:val="24"/>
        </w:rPr>
        <w:t>(Edisi</w:t>
      </w:r>
      <w:r>
        <w:rPr>
          <w:i/>
          <w:spacing w:val="62"/>
          <w:sz w:val="24"/>
        </w:rPr>
        <w:t xml:space="preserve"> </w:t>
      </w:r>
      <w:r>
        <w:rPr>
          <w:i/>
          <w:spacing w:val="-5"/>
          <w:sz w:val="24"/>
        </w:rPr>
        <w:t>9).</w:t>
      </w:r>
    </w:p>
    <w:p w14:paraId="577F0B67" w14:textId="77777777" w:rsidR="00AF1C46" w:rsidRDefault="00000000">
      <w:pPr>
        <w:pStyle w:val="BodyText"/>
        <w:spacing w:before="22"/>
        <w:ind w:left="731"/>
      </w:pPr>
      <w:r>
        <w:t>Semarang:</w:t>
      </w:r>
      <w:r>
        <w:rPr>
          <w:spacing w:val="-2"/>
        </w:rPr>
        <w:t xml:space="preserve"> </w:t>
      </w:r>
      <w:r>
        <w:t>Badan</w:t>
      </w:r>
      <w:r>
        <w:rPr>
          <w:spacing w:val="-1"/>
        </w:rPr>
        <w:t xml:space="preserve"> </w:t>
      </w:r>
      <w:r>
        <w:t>Penerbit</w:t>
      </w:r>
      <w:r>
        <w:rPr>
          <w:spacing w:val="-2"/>
        </w:rPr>
        <w:t xml:space="preserve"> </w:t>
      </w:r>
      <w:r>
        <w:t>Universitas</w:t>
      </w:r>
      <w:r>
        <w:rPr>
          <w:spacing w:val="-1"/>
        </w:rPr>
        <w:t xml:space="preserve"> </w:t>
      </w:r>
      <w:r>
        <w:rPr>
          <w:spacing w:val="-2"/>
        </w:rPr>
        <w:t>Diponegoro.</w:t>
      </w:r>
    </w:p>
    <w:p w14:paraId="3FE55525" w14:textId="77777777" w:rsidR="00AF1C46" w:rsidRDefault="00000000">
      <w:pPr>
        <w:spacing w:before="180"/>
        <w:ind w:left="100"/>
        <w:rPr>
          <w:sz w:val="24"/>
        </w:rPr>
      </w:pPr>
      <w:r>
        <w:rPr>
          <w:sz w:val="24"/>
        </w:rPr>
        <w:t>Gunadi.</w:t>
      </w:r>
      <w:r>
        <w:rPr>
          <w:spacing w:val="-4"/>
          <w:sz w:val="24"/>
        </w:rPr>
        <w:t xml:space="preserve"> </w:t>
      </w:r>
      <w:r>
        <w:rPr>
          <w:sz w:val="24"/>
        </w:rPr>
        <w:t>(2013).</w:t>
      </w:r>
      <w:r>
        <w:rPr>
          <w:spacing w:val="-2"/>
          <w:sz w:val="24"/>
        </w:rPr>
        <w:t xml:space="preserve"> </w:t>
      </w:r>
      <w:r>
        <w:rPr>
          <w:i/>
          <w:sz w:val="24"/>
        </w:rPr>
        <w:t>Panduan Komprehensif</w:t>
      </w:r>
      <w:r>
        <w:rPr>
          <w:i/>
          <w:spacing w:val="-2"/>
          <w:sz w:val="24"/>
        </w:rPr>
        <w:t xml:space="preserve"> </w:t>
      </w:r>
      <w:r>
        <w:rPr>
          <w:i/>
          <w:sz w:val="24"/>
        </w:rPr>
        <w:t>Pajak</w:t>
      </w:r>
      <w:r>
        <w:rPr>
          <w:i/>
          <w:spacing w:val="-2"/>
          <w:sz w:val="24"/>
        </w:rPr>
        <w:t xml:space="preserve"> </w:t>
      </w:r>
      <w:r>
        <w:rPr>
          <w:i/>
          <w:sz w:val="24"/>
        </w:rPr>
        <w:t>Penghasilan.</w:t>
      </w:r>
      <w:r>
        <w:rPr>
          <w:i/>
          <w:spacing w:val="1"/>
          <w:sz w:val="24"/>
        </w:rPr>
        <w:t xml:space="preserve"> </w:t>
      </w:r>
      <w:r>
        <w:rPr>
          <w:sz w:val="24"/>
        </w:rPr>
        <w:t>Jakarta:</w:t>
      </w:r>
      <w:r>
        <w:rPr>
          <w:spacing w:val="-2"/>
          <w:sz w:val="24"/>
        </w:rPr>
        <w:t xml:space="preserve"> </w:t>
      </w:r>
      <w:r>
        <w:rPr>
          <w:sz w:val="24"/>
        </w:rPr>
        <w:t>Bee Media</w:t>
      </w:r>
      <w:r>
        <w:rPr>
          <w:spacing w:val="-1"/>
          <w:sz w:val="24"/>
        </w:rPr>
        <w:t xml:space="preserve"> </w:t>
      </w:r>
      <w:r>
        <w:rPr>
          <w:spacing w:val="-2"/>
          <w:sz w:val="24"/>
        </w:rPr>
        <w:t>indonesia.</w:t>
      </w:r>
    </w:p>
    <w:p w14:paraId="5C004767" w14:textId="77777777" w:rsidR="00AF1C46" w:rsidRDefault="00000000">
      <w:pPr>
        <w:spacing w:before="183"/>
        <w:ind w:left="100"/>
        <w:rPr>
          <w:i/>
          <w:sz w:val="24"/>
        </w:rPr>
      </w:pPr>
      <w:r>
        <w:rPr>
          <w:sz w:val="24"/>
        </w:rPr>
        <w:t>Ilyas,</w:t>
      </w:r>
      <w:r>
        <w:rPr>
          <w:spacing w:val="4"/>
          <w:sz w:val="24"/>
        </w:rPr>
        <w:t xml:space="preserve"> </w:t>
      </w:r>
      <w:r>
        <w:rPr>
          <w:sz w:val="24"/>
        </w:rPr>
        <w:t>B.,</w:t>
      </w:r>
      <w:r>
        <w:rPr>
          <w:spacing w:val="6"/>
          <w:sz w:val="24"/>
        </w:rPr>
        <w:t xml:space="preserve"> </w:t>
      </w:r>
      <w:r>
        <w:rPr>
          <w:sz w:val="24"/>
        </w:rPr>
        <w:t>Wirawan,</w:t>
      </w:r>
      <w:r>
        <w:rPr>
          <w:spacing w:val="5"/>
          <w:sz w:val="24"/>
        </w:rPr>
        <w:t xml:space="preserve"> </w:t>
      </w:r>
      <w:r>
        <w:rPr>
          <w:sz w:val="24"/>
        </w:rPr>
        <w:t>&amp;</w:t>
      </w:r>
      <w:r>
        <w:rPr>
          <w:spacing w:val="8"/>
          <w:sz w:val="24"/>
        </w:rPr>
        <w:t xml:space="preserve"> </w:t>
      </w:r>
      <w:r>
        <w:rPr>
          <w:sz w:val="24"/>
        </w:rPr>
        <w:t>Burton,</w:t>
      </w:r>
      <w:r>
        <w:rPr>
          <w:spacing w:val="5"/>
          <w:sz w:val="24"/>
        </w:rPr>
        <w:t xml:space="preserve"> </w:t>
      </w:r>
      <w:r>
        <w:rPr>
          <w:sz w:val="24"/>
        </w:rPr>
        <w:t>R.</w:t>
      </w:r>
      <w:r>
        <w:rPr>
          <w:spacing w:val="5"/>
          <w:sz w:val="24"/>
        </w:rPr>
        <w:t xml:space="preserve"> </w:t>
      </w:r>
      <w:r>
        <w:rPr>
          <w:sz w:val="24"/>
        </w:rPr>
        <w:t>(2013).</w:t>
      </w:r>
      <w:r>
        <w:rPr>
          <w:spacing w:val="10"/>
          <w:sz w:val="24"/>
        </w:rPr>
        <w:t xml:space="preserve"> </w:t>
      </w:r>
      <w:r>
        <w:rPr>
          <w:i/>
          <w:sz w:val="24"/>
        </w:rPr>
        <w:t>Hukum</w:t>
      </w:r>
      <w:r>
        <w:rPr>
          <w:i/>
          <w:spacing w:val="7"/>
          <w:sz w:val="24"/>
        </w:rPr>
        <w:t xml:space="preserve"> </w:t>
      </w:r>
      <w:r>
        <w:rPr>
          <w:i/>
          <w:sz w:val="24"/>
        </w:rPr>
        <w:t>Pajak:</w:t>
      </w:r>
      <w:r>
        <w:rPr>
          <w:i/>
          <w:spacing w:val="5"/>
          <w:sz w:val="24"/>
        </w:rPr>
        <w:t xml:space="preserve"> </w:t>
      </w:r>
      <w:r>
        <w:rPr>
          <w:i/>
          <w:sz w:val="24"/>
        </w:rPr>
        <w:t>Teori,</w:t>
      </w:r>
      <w:r>
        <w:rPr>
          <w:i/>
          <w:spacing w:val="6"/>
          <w:sz w:val="24"/>
        </w:rPr>
        <w:t xml:space="preserve"> </w:t>
      </w:r>
      <w:r>
        <w:rPr>
          <w:i/>
          <w:sz w:val="24"/>
        </w:rPr>
        <w:t>Analisis,</w:t>
      </w:r>
      <w:r>
        <w:rPr>
          <w:i/>
          <w:spacing w:val="5"/>
          <w:sz w:val="24"/>
        </w:rPr>
        <w:t xml:space="preserve"> </w:t>
      </w:r>
      <w:r>
        <w:rPr>
          <w:i/>
          <w:sz w:val="24"/>
        </w:rPr>
        <w:t>dan</w:t>
      </w:r>
      <w:r>
        <w:rPr>
          <w:i/>
          <w:spacing w:val="6"/>
          <w:sz w:val="24"/>
        </w:rPr>
        <w:t xml:space="preserve"> </w:t>
      </w:r>
      <w:r>
        <w:rPr>
          <w:i/>
          <w:spacing w:val="-2"/>
          <w:sz w:val="24"/>
        </w:rPr>
        <w:t>Perkembangannya.</w:t>
      </w:r>
    </w:p>
    <w:p w14:paraId="11C027E4" w14:textId="77777777" w:rsidR="00AF1C46" w:rsidRDefault="00000000">
      <w:pPr>
        <w:pStyle w:val="BodyText"/>
        <w:spacing w:before="21"/>
        <w:ind w:left="731"/>
      </w:pPr>
      <w:r>
        <w:t>Jakarta:</w:t>
      </w:r>
      <w:r>
        <w:rPr>
          <w:spacing w:val="-3"/>
        </w:rPr>
        <w:t xml:space="preserve"> </w:t>
      </w:r>
      <w:r>
        <w:t>Salemba</w:t>
      </w:r>
      <w:r>
        <w:rPr>
          <w:spacing w:val="-2"/>
        </w:rPr>
        <w:t xml:space="preserve"> Empat.</w:t>
      </w:r>
    </w:p>
    <w:p w14:paraId="13C717C5" w14:textId="77777777" w:rsidR="00AF1C46" w:rsidRDefault="00000000">
      <w:pPr>
        <w:pStyle w:val="BodyText"/>
        <w:spacing w:before="183" w:line="259" w:lineRule="auto"/>
        <w:ind w:left="731" w:right="120" w:hanging="632"/>
        <w:jc w:val="both"/>
      </w:pPr>
      <w:r>
        <w:rPr>
          <w:color w:val="212121"/>
        </w:rPr>
        <w:t xml:space="preserve">Indrawan, R., dan Binekas , B. 2018. Pengaruh Pemahaman Pajak dan Pengetahuan Pajak Terhadap Kepatuhan Wajib Pajak UMKM, Jurnal Riset Akuntansi dan Keuangan, 6 (3), </w:t>
      </w:r>
      <w:r>
        <w:rPr>
          <w:color w:val="212121"/>
          <w:spacing w:val="-2"/>
        </w:rPr>
        <w:t>419-428.</w:t>
      </w:r>
    </w:p>
    <w:p w14:paraId="57E78E0C" w14:textId="77777777" w:rsidR="00AF1C46" w:rsidRDefault="00000000">
      <w:pPr>
        <w:pStyle w:val="BodyText"/>
        <w:spacing w:before="159" w:line="259" w:lineRule="auto"/>
        <w:ind w:left="731" w:right="124" w:hanging="632"/>
        <w:jc w:val="both"/>
      </w:pPr>
      <w:r>
        <w:t xml:space="preserve">Kementrian Keuangan. (2019). APBN 2019. Retrieved Oktober 25, 2019. </w:t>
      </w:r>
      <w:hyperlink r:id="rId10">
        <w:r>
          <w:rPr>
            <w:spacing w:val="-2"/>
            <w:u w:val="single"/>
          </w:rPr>
          <w:t>https://kemenkeu.go.id/APBN2019</w:t>
        </w:r>
      </w:hyperlink>
    </w:p>
    <w:p w14:paraId="69414603" w14:textId="77777777" w:rsidR="00AF1C46" w:rsidRDefault="00000000">
      <w:pPr>
        <w:spacing w:before="160" w:line="259" w:lineRule="auto"/>
        <w:ind w:left="731" w:right="118" w:hanging="632"/>
        <w:jc w:val="both"/>
        <w:rPr>
          <w:i/>
          <w:sz w:val="24"/>
        </w:rPr>
      </w:pPr>
      <w:r>
        <w:rPr>
          <w:sz w:val="24"/>
        </w:rPr>
        <w:t xml:space="preserve">Kew, J., Herrington, M., Litovsky, Y., &amp; Gale, H. (2013). Generation enterpreneur? The state of global youthship. </w:t>
      </w:r>
      <w:r>
        <w:rPr>
          <w:i/>
          <w:sz w:val="24"/>
        </w:rPr>
        <w:t xml:space="preserve">Youth Business International and Global Enterpreneurship Monitor, </w:t>
      </w:r>
      <w:r>
        <w:rPr>
          <w:i/>
          <w:spacing w:val="-2"/>
          <w:sz w:val="24"/>
        </w:rPr>
        <w:t>Newcastle.</w:t>
      </w:r>
    </w:p>
    <w:p w14:paraId="0D914B29" w14:textId="77777777" w:rsidR="00AF1C46" w:rsidRDefault="00000000">
      <w:pPr>
        <w:spacing w:before="161"/>
        <w:ind w:left="731" w:right="114" w:hanging="632"/>
        <w:jc w:val="both"/>
        <w:rPr>
          <w:sz w:val="24"/>
        </w:rPr>
      </w:pPr>
      <w:r>
        <w:rPr>
          <w:sz w:val="24"/>
        </w:rPr>
        <w:t xml:space="preserve">Mutia Tita Putri, Sri. (2014).Pengaruh Sanksi Perpajakan, Kesadaran Perpajakan, Pelayanan Fiskus dan Tingkat Pemahaman Terhadap Kepatuhan Wajib Pajak Orang Pribadi. </w:t>
      </w:r>
      <w:r>
        <w:rPr>
          <w:i/>
          <w:sz w:val="24"/>
        </w:rPr>
        <w:t>Jurnal Akuntansi, Vol. 2, No. 1, 11 Nopember 2015</w:t>
      </w:r>
      <w:r>
        <w:rPr>
          <w:sz w:val="24"/>
        </w:rPr>
        <w:t>.</w:t>
      </w:r>
    </w:p>
    <w:p w14:paraId="19FD2EC0" w14:textId="77777777" w:rsidR="00AF1C46" w:rsidRDefault="00AF1C46">
      <w:pPr>
        <w:jc w:val="both"/>
        <w:rPr>
          <w:sz w:val="24"/>
        </w:rPr>
        <w:sectPr w:rsidR="00AF1C46">
          <w:pgSz w:w="12240" w:h="15840"/>
          <w:pgMar w:top="1340" w:right="1320" w:bottom="1260" w:left="1340" w:header="717" w:footer="1069" w:gutter="0"/>
          <w:cols w:space="720"/>
        </w:sectPr>
      </w:pPr>
    </w:p>
    <w:p w14:paraId="20F740D6" w14:textId="77777777" w:rsidR="00AF1C46" w:rsidRDefault="00000000">
      <w:pPr>
        <w:pStyle w:val="BodyText"/>
        <w:spacing w:before="80"/>
        <w:ind w:left="731" w:right="119" w:hanging="632"/>
        <w:jc w:val="both"/>
        <w:rPr>
          <w:i/>
        </w:rPr>
      </w:pPr>
      <w:r>
        <w:lastRenderedPageBreak/>
        <w:t xml:space="preserve">Nugroho, A., Rita, A., &amp; Kharis, R. (2016). Pengaruh Kesadaran Wajib Pajak Dan Pengetahuan Perpajakan Wajib Pajak Terhadap Kepatuhan Wajib Pajak Dalam Membayar Pajak Penghasilan (studi kasus pada KPP Semarang Candi). </w:t>
      </w:r>
      <w:r>
        <w:rPr>
          <w:i/>
        </w:rPr>
        <w:t>Journal of Accounting, vol 2, No.2 Maret 2016.</w:t>
      </w:r>
    </w:p>
    <w:p w14:paraId="487F175A" w14:textId="77777777" w:rsidR="00AF1C46" w:rsidRDefault="00000000">
      <w:pPr>
        <w:pStyle w:val="BodyText"/>
        <w:spacing w:before="160"/>
        <w:ind w:left="731" w:right="119" w:hanging="632"/>
        <w:jc w:val="both"/>
      </w:pPr>
      <w:r>
        <w:t>OECD] Organisation for Economic Co-operation and Development. (2017). 2017 Update to the OECD Model Tax Convention. [FR]: OECD.</w:t>
      </w:r>
    </w:p>
    <w:p w14:paraId="4EAFA7B8" w14:textId="77777777" w:rsidR="00AF1C46" w:rsidRDefault="00000000">
      <w:pPr>
        <w:pStyle w:val="BodyText"/>
        <w:spacing w:before="159"/>
        <w:ind w:left="100"/>
        <w:rPr>
          <w:i/>
        </w:rPr>
      </w:pPr>
      <w:r>
        <w:t>Rahayu,</w:t>
      </w:r>
      <w:r>
        <w:rPr>
          <w:spacing w:val="-12"/>
        </w:rPr>
        <w:t xml:space="preserve"> </w:t>
      </w:r>
      <w:r>
        <w:t>N.</w:t>
      </w:r>
      <w:r>
        <w:rPr>
          <w:spacing w:val="-10"/>
        </w:rPr>
        <w:t xml:space="preserve"> </w:t>
      </w:r>
      <w:r>
        <w:t>(2017).</w:t>
      </w:r>
      <w:r>
        <w:rPr>
          <w:spacing w:val="-10"/>
        </w:rPr>
        <w:t xml:space="preserve"> </w:t>
      </w:r>
      <w:r>
        <w:t>Pengaruh</w:t>
      </w:r>
      <w:r>
        <w:rPr>
          <w:spacing w:val="-10"/>
        </w:rPr>
        <w:t xml:space="preserve"> </w:t>
      </w:r>
      <w:r>
        <w:t>Pengetahuan</w:t>
      </w:r>
      <w:r>
        <w:rPr>
          <w:spacing w:val="-10"/>
        </w:rPr>
        <w:t xml:space="preserve"> </w:t>
      </w:r>
      <w:r>
        <w:t>Perpajakan,</w:t>
      </w:r>
      <w:r>
        <w:rPr>
          <w:spacing w:val="-10"/>
        </w:rPr>
        <w:t xml:space="preserve"> </w:t>
      </w:r>
      <w:r>
        <w:t>Ketegasan</w:t>
      </w:r>
      <w:r>
        <w:rPr>
          <w:spacing w:val="-10"/>
        </w:rPr>
        <w:t xml:space="preserve"> </w:t>
      </w:r>
      <w:r>
        <w:t>Sanksi</w:t>
      </w:r>
      <w:r>
        <w:rPr>
          <w:spacing w:val="-9"/>
        </w:rPr>
        <w:t xml:space="preserve"> </w:t>
      </w:r>
      <w:r>
        <w:t>Pajak,</w:t>
      </w:r>
      <w:r>
        <w:rPr>
          <w:spacing w:val="-10"/>
        </w:rPr>
        <w:t xml:space="preserve"> </w:t>
      </w:r>
      <w:r>
        <w:t>Dan</w:t>
      </w:r>
      <w:r>
        <w:rPr>
          <w:spacing w:val="-6"/>
        </w:rPr>
        <w:t xml:space="preserve"> </w:t>
      </w:r>
      <w:r>
        <w:rPr>
          <w:i/>
        </w:rPr>
        <w:t>Tax</w:t>
      </w:r>
      <w:r>
        <w:rPr>
          <w:i/>
          <w:spacing w:val="-10"/>
        </w:rPr>
        <w:t xml:space="preserve"> </w:t>
      </w:r>
      <w:r>
        <w:rPr>
          <w:i/>
          <w:spacing w:val="-2"/>
        </w:rPr>
        <w:t>Amnesty</w:t>
      </w:r>
    </w:p>
    <w:p w14:paraId="43C21762" w14:textId="77777777" w:rsidR="00AF1C46" w:rsidRDefault="00000000">
      <w:pPr>
        <w:ind w:left="731"/>
        <w:rPr>
          <w:sz w:val="24"/>
        </w:rPr>
      </w:pPr>
      <w:r>
        <w:rPr>
          <w:sz w:val="24"/>
        </w:rPr>
        <w:t>Terhadap</w:t>
      </w:r>
      <w:r>
        <w:rPr>
          <w:spacing w:val="-2"/>
          <w:sz w:val="24"/>
        </w:rPr>
        <w:t xml:space="preserve"> </w:t>
      </w:r>
      <w:r>
        <w:rPr>
          <w:sz w:val="24"/>
        </w:rPr>
        <w:t>Kepatuhan</w:t>
      </w:r>
      <w:r>
        <w:rPr>
          <w:spacing w:val="-2"/>
          <w:sz w:val="24"/>
        </w:rPr>
        <w:t xml:space="preserve"> </w:t>
      </w:r>
      <w:r>
        <w:rPr>
          <w:sz w:val="24"/>
        </w:rPr>
        <w:t>Wajib</w:t>
      </w:r>
      <w:r>
        <w:rPr>
          <w:spacing w:val="-1"/>
          <w:sz w:val="24"/>
        </w:rPr>
        <w:t xml:space="preserve"> </w:t>
      </w:r>
      <w:r>
        <w:rPr>
          <w:sz w:val="24"/>
        </w:rPr>
        <w:t xml:space="preserve">Pajak. </w:t>
      </w:r>
      <w:r>
        <w:rPr>
          <w:i/>
          <w:sz w:val="24"/>
        </w:rPr>
        <w:t>Akuntansi</w:t>
      </w:r>
      <w:r>
        <w:rPr>
          <w:i/>
          <w:spacing w:val="-2"/>
          <w:sz w:val="24"/>
        </w:rPr>
        <w:t xml:space="preserve"> </w:t>
      </w:r>
      <w:r>
        <w:rPr>
          <w:i/>
          <w:sz w:val="24"/>
        </w:rPr>
        <w:t xml:space="preserve">Dewantara. </w:t>
      </w:r>
      <w:r>
        <w:rPr>
          <w:sz w:val="24"/>
        </w:rPr>
        <w:t>1(1):15-</w:t>
      </w:r>
      <w:r>
        <w:rPr>
          <w:spacing w:val="-5"/>
          <w:sz w:val="24"/>
        </w:rPr>
        <w:t>30.</w:t>
      </w:r>
    </w:p>
    <w:p w14:paraId="0807E6C4" w14:textId="77777777" w:rsidR="00AF1C46" w:rsidRDefault="00000000">
      <w:pPr>
        <w:pStyle w:val="BodyText"/>
        <w:spacing w:before="161"/>
        <w:ind w:left="731" w:right="126" w:hanging="632"/>
        <w:jc w:val="both"/>
      </w:pPr>
      <w:r>
        <w:t>Sapriadi, Doni. (2013). Pengaruh Kualitas Pelayanan Pajak, Sanksi Pajak dan Kesadaran Wajib Pajak Terhadap Kepatuhan Wajib Pajak Dalam Membayar PBB (Pada Kecamatan Selupu Rejang). Skripsi.Fakultas Ekonomi Universitas Negeri Padang.</w:t>
      </w:r>
    </w:p>
    <w:p w14:paraId="322CB0B7" w14:textId="77777777" w:rsidR="00AF1C46" w:rsidRDefault="00000000">
      <w:pPr>
        <w:spacing w:before="161"/>
        <w:ind w:left="731" w:right="114" w:hanging="632"/>
        <w:jc w:val="both"/>
        <w:rPr>
          <w:sz w:val="24"/>
        </w:rPr>
      </w:pPr>
      <w:r>
        <w:rPr>
          <w:sz w:val="24"/>
        </w:rPr>
        <w:t xml:space="preserve">Siregar, D.L. (2017). Pengaruh Kesadaran Wajib Pajak dan Sanksi Pajak Terhadap Kepatuhan Wajib Pajak Orang Pribadi Pada Kantor Pelayanan Pajak Pratama Batam. </w:t>
      </w:r>
      <w:r>
        <w:rPr>
          <w:i/>
          <w:sz w:val="24"/>
        </w:rPr>
        <w:t xml:space="preserve">Journal of Accounting and Management Innovation, vol 1, </w:t>
      </w:r>
      <w:r>
        <w:rPr>
          <w:sz w:val="24"/>
        </w:rPr>
        <w:t>No.2,July 2017, Pp.119-128</w:t>
      </w:r>
    </w:p>
    <w:p w14:paraId="77842934" w14:textId="77777777" w:rsidR="00AF1C46" w:rsidRDefault="00000000">
      <w:pPr>
        <w:spacing w:before="159"/>
        <w:ind w:left="100"/>
        <w:rPr>
          <w:sz w:val="24"/>
        </w:rPr>
      </w:pPr>
      <w:r>
        <w:rPr>
          <w:sz w:val="24"/>
        </w:rPr>
        <w:t>Sugiyono.</w:t>
      </w:r>
      <w:r>
        <w:rPr>
          <w:spacing w:val="-3"/>
          <w:sz w:val="24"/>
        </w:rPr>
        <w:t xml:space="preserve"> </w:t>
      </w:r>
      <w:r>
        <w:rPr>
          <w:sz w:val="24"/>
        </w:rPr>
        <w:t>(2012).</w:t>
      </w:r>
      <w:r>
        <w:rPr>
          <w:spacing w:val="-1"/>
          <w:sz w:val="24"/>
        </w:rPr>
        <w:t xml:space="preserve"> </w:t>
      </w:r>
      <w:r>
        <w:rPr>
          <w:i/>
          <w:sz w:val="24"/>
        </w:rPr>
        <w:t>Metode</w:t>
      </w:r>
      <w:r>
        <w:rPr>
          <w:i/>
          <w:spacing w:val="-2"/>
          <w:sz w:val="24"/>
        </w:rPr>
        <w:t xml:space="preserve"> </w:t>
      </w:r>
      <w:r>
        <w:rPr>
          <w:i/>
          <w:sz w:val="24"/>
        </w:rPr>
        <w:t>Penelitian</w:t>
      </w:r>
      <w:r>
        <w:rPr>
          <w:i/>
          <w:spacing w:val="-1"/>
          <w:sz w:val="24"/>
        </w:rPr>
        <w:t xml:space="preserve"> </w:t>
      </w:r>
      <w:r>
        <w:rPr>
          <w:i/>
          <w:sz w:val="24"/>
        </w:rPr>
        <w:t>Bisnis.</w:t>
      </w:r>
      <w:r>
        <w:rPr>
          <w:i/>
          <w:spacing w:val="1"/>
          <w:sz w:val="24"/>
        </w:rPr>
        <w:t xml:space="preserve"> </w:t>
      </w:r>
      <w:r>
        <w:rPr>
          <w:sz w:val="24"/>
        </w:rPr>
        <w:t xml:space="preserve">Bandung: </w:t>
      </w:r>
      <w:r>
        <w:rPr>
          <w:spacing w:val="-2"/>
          <w:sz w:val="24"/>
        </w:rPr>
        <w:t>Alfabeta.</w:t>
      </w:r>
    </w:p>
    <w:p w14:paraId="242DB018" w14:textId="77777777" w:rsidR="00AF1C46" w:rsidRDefault="00000000">
      <w:pPr>
        <w:spacing w:before="160" w:line="379" w:lineRule="auto"/>
        <w:ind w:left="100" w:right="109"/>
        <w:rPr>
          <w:sz w:val="24"/>
        </w:rPr>
      </w:pPr>
      <w:r>
        <w:rPr>
          <w:sz w:val="24"/>
        </w:rPr>
        <w:t>Sugiyono.</w:t>
      </w:r>
      <w:r>
        <w:rPr>
          <w:spacing w:val="-4"/>
          <w:sz w:val="24"/>
        </w:rPr>
        <w:t xml:space="preserve"> </w:t>
      </w:r>
      <w:r>
        <w:rPr>
          <w:sz w:val="24"/>
        </w:rPr>
        <w:t>(2013).</w:t>
      </w:r>
      <w:r>
        <w:rPr>
          <w:spacing w:val="-4"/>
          <w:sz w:val="24"/>
        </w:rPr>
        <w:t xml:space="preserve"> </w:t>
      </w:r>
      <w:r>
        <w:rPr>
          <w:i/>
          <w:sz w:val="24"/>
        </w:rPr>
        <w:t>Metode</w:t>
      </w:r>
      <w:r>
        <w:rPr>
          <w:i/>
          <w:spacing w:val="-5"/>
          <w:sz w:val="24"/>
        </w:rPr>
        <w:t xml:space="preserve"> </w:t>
      </w:r>
      <w:r>
        <w:rPr>
          <w:i/>
          <w:sz w:val="24"/>
        </w:rPr>
        <w:t>Penelitian</w:t>
      </w:r>
      <w:r>
        <w:rPr>
          <w:i/>
          <w:spacing w:val="-4"/>
          <w:sz w:val="24"/>
        </w:rPr>
        <w:t xml:space="preserve"> </w:t>
      </w:r>
      <w:r>
        <w:rPr>
          <w:i/>
          <w:sz w:val="24"/>
        </w:rPr>
        <w:t>Kuantitatif,</w:t>
      </w:r>
      <w:r>
        <w:rPr>
          <w:i/>
          <w:spacing w:val="-7"/>
          <w:sz w:val="24"/>
        </w:rPr>
        <w:t xml:space="preserve"> </w:t>
      </w:r>
      <w:r>
        <w:rPr>
          <w:i/>
          <w:sz w:val="24"/>
        </w:rPr>
        <w:t>Kualitatif</w:t>
      </w:r>
      <w:r>
        <w:rPr>
          <w:i/>
          <w:spacing w:val="-4"/>
          <w:sz w:val="24"/>
        </w:rPr>
        <w:t xml:space="preserve"> </w:t>
      </w:r>
      <w:r>
        <w:rPr>
          <w:i/>
          <w:sz w:val="24"/>
        </w:rPr>
        <w:t>dan</w:t>
      </w:r>
      <w:r>
        <w:rPr>
          <w:i/>
          <w:spacing w:val="-4"/>
          <w:sz w:val="24"/>
        </w:rPr>
        <w:t xml:space="preserve"> </w:t>
      </w:r>
      <w:r>
        <w:rPr>
          <w:i/>
          <w:sz w:val="24"/>
        </w:rPr>
        <w:t>R&amp;D.</w:t>
      </w:r>
      <w:r>
        <w:rPr>
          <w:i/>
          <w:spacing w:val="-1"/>
          <w:sz w:val="24"/>
        </w:rPr>
        <w:t xml:space="preserve"> </w:t>
      </w:r>
      <w:r>
        <w:rPr>
          <w:sz w:val="24"/>
        </w:rPr>
        <w:t>Bandung:</w:t>
      </w:r>
      <w:r>
        <w:rPr>
          <w:spacing w:val="-4"/>
          <w:sz w:val="24"/>
        </w:rPr>
        <w:t xml:space="preserve"> </w:t>
      </w:r>
      <w:r>
        <w:rPr>
          <w:sz w:val="24"/>
        </w:rPr>
        <w:t xml:space="preserve">Alfabeta. Sugiyono. (2013). </w:t>
      </w:r>
      <w:r>
        <w:rPr>
          <w:i/>
          <w:sz w:val="24"/>
        </w:rPr>
        <w:t xml:space="preserve">Statistik Untuk Penelitian. </w:t>
      </w:r>
      <w:r>
        <w:rPr>
          <w:sz w:val="24"/>
        </w:rPr>
        <w:t>Bandung: Alfabeta.</w:t>
      </w:r>
    </w:p>
    <w:p w14:paraId="07C95A78" w14:textId="77777777" w:rsidR="00AF1C46" w:rsidRDefault="00000000">
      <w:pPr>
        <w:spacing w:line="379" w:lineRule="auto"/>
        <w:ind w:left="100" w:right="189"/>
        <w:rPr>
          <w:sz w:val="24"/>
        </w:rPr>
      </w:pPr>
      <w:r>
        <w:rPr>
          <w:sz w:val="24"/>
        </w:rPr>
        <w:t>Sugiyono.</w:t>
      </w:r>
      <w:r>
        <w:rPr>
          <w:spacing w:val="-5"/>
          <w:sz w:val="24"/>
        </w:rPr>
        <w:t xml:space="preserve"> </w:t>
      </w:r>
      <w:r>
        <w:rPr>
          <w:sz w:val="24"/>
        </w:rPr>
        <w:t>(2016</w:t>
      </w:r>
      <w:r>
        <w:rPr>
          <w:i/>
          <w:sz w:val="24"/>
        </w:rPr>
        <w:t>).</w:t>
      </w:r>
      <w:r>
        <w:rPr>
          <w:i/>
          <w:spacing w:val="-5"/>
          <w:sz w:val="24"/>
        </w:rPr>
        <w:t xml:space="preserve"> </w:t>
      </w:r>
      <w:r>
        <w:rPr>
          <w:i/>
          <w:sz w:val="24"/>
        </w:rPr>
        <w:t>Metode</w:t>
      </w:r>
      <w:r>
        <w:rPr>
          <w:i/>
          <w:spacing w:val="-6"/>
          <w:sz w:val="24"/>
        </w:rPr>
        <w:t xml:space="preserve"> </w:t>
      </w:r>
      <w:r>
        <w:rPr>
          <w:i/>
          <w:sz w:val="24"/>
        </w:rPr>
        <w:t>Penelitian</w:t>
      </w:r>
      <w:r>
        <w:rPr>
          <w:i/>
          <w:spacing w:val="-5"/>
          <w:sz w:val="24"/>
        </w:rPr>
        <w:t xml:space="preserve"> </w:t>
      </w:r>
      <w:r>
        <w:rPr>
          <w:i/>
          <w:sz w:val="24"/>
        </w:rPr>
        <w:t>Kombinasi</w:t>
      </w:r>
      <w:r>
        <w:rPr>
          <w:i/>
          <w:spacing w:val="-5"/>
          <w:sz w:val="24"/>
        </w:rPr>
        <w:t xml:space="preserve"> </w:t>
      </w:r>
      <w:r>
        <w:rPr>
          <w:i/>
          <w:sz w:val="24"/>
        </w:rPr>
        <w:t>(Mixed</w:t>
      </w:r>
      <w:r>
        <w:rPr>
          <w:i/>
          <w:spacing w:val="-5"/>
          <w:sz w:val="24"/>
        </w:rPr>
        <w:t xml:space="preserve"> </w:t>
      </w:r>
      <w:r>
        <w:rPr>
          <w:i/>
          <w:sz w:val="24"/>
        </w:rPr>
        <w:t>Methods)</w:t>
      </w:r>
      <w:r>
        <w:rPr>
          <w:sz w:val="24"/>
        </w:rPr>
        <w:t>.</w:t>
      </w:r>
      <w:r>
        <w:rPr>
          <w:spacing w:val="-5"/>
          <w:sz w:val="24"/>
        </w:rPr>
        <w:t xml:space="preserve"> </w:t>
      </w:r>
      <w:r>
        <w:rPr>
          <w:sz w:val="24"/>
        </w:rPr>
        <w:t>Bandung:</w:t>
      </w:r>
      <w:r>
        <w:rPr>
          <w:spacing w:val="-5"/>
          <w:sz w:val="24"/>
        </w:rPr>
        <w:t xml:space="preserve"> </w:t>
      </w:r>
      <w:r>
        <w:rPr>
          <w:sz w:val="24"/>
        </w:rPr>
        <w:t xml:space="preserve">Alfabeta. Sugiyono. (2017). </w:t>
      </w:r>
      <w:r>
        <w:rPr>
          <w:i/>
          <w:sz w:val="24"/>
        </w:rPr>
        <w:t>Statistika Untuk Penelitian</w:t>
      </w:r>
      <w:r>
        <w:rPr>
          <w:sz w:val="24"/>
        </w:rPr>
        <w:t>. Bandung: Alfabeta</w:t>
      </w:r>
    </w:p>
    <w:p w14:paraId="52A06796" w14:textId="77777777" w:rsidR="00AF1C46" w:rsidRDefault="00000000">
      <w:pPr>
        <w:pStyle w:val="BodyText"/>
        <w:ind w:left="731" w:right="123" w:hanging="632"/>
        <w:jc w:val="both"/>
      </w:pPr>
      <w:r>
        <w:t>Susilawati,</w:t>
      </w:r>
      <w:r>
        <w:rPr>
          <w:spacing w:val="-15"/>
        </w:rPr>
        <w:t xml:space="preserve"> </w:t>
      </w:r>
      <w:r>
        <w:t>Evi,</w:t>
      </w:r>
      <w:r>
        <w:rPr>
          <w:spacing w:val="-15"/>
        </w:rPr>
        <w:t xml:space="preserve"> </w:t>
      </w:r>
      <w:r>
        <w:t>K.,</w:t>
      </w:r>
      <w:r>
        <w:rPr>
          <w:spacing w:val="-15"/>
        </w:rPr>
        <w:t xml:space="preserve"> </w:t>
      </w:r>
      <w:r>
        <w:t>&amp;</w:t>
      </w:r>
      <w:r>
        <w:rPr>
          <w:spacing w:val="-15"/>
        </w:rPr>
        <w:t xml:space="preserve"> </w:t>
      </w:r>
      <w:r>
        <w:t>Budiartha,</w:t>
      </w:r>
      <w:r>
        <w:rPr>
          <w:spacing w:val="-15"/>
        </w:rPr>
        <w:t xml:space="preserve"> </w:t>
      </w:r>
      <w:r>
        <w:t>K.</w:t>
      </w:r>
      <w:r>
        <w:rPr>
          <w:spacing w:val="-15"/>
        </w:rPr>
        <w:t xml:space="preserve"> </w:t>
      </w:r>
      <w:r>
        <w:t>(2013).</w:t>
      </w:r>
      <w:r>
        <w:rPr>
          <w:spacing w:val="-15"/>
        </w:rPr>
        <w:t xml:space="preserve"> </w:t>
      </w:r>
      <w:r>
        <w:t>Pengaruh</w:t>
      </w:r>
      <w:r>
        <w:rPr>
          <w:spacing w:val="-15"/>
        </w:rPr>
        <w:t xml:space="preserve"> </w:t>
      </w:r>
      <w:r>
        <w:t>Kesadaran</w:t>
      </w:r>
      <w:r>
        <w:rPr>
          <w:spacing w:val="-15"/>
        </w:rPr>
        <w:t xml:space="preserve"> </w:t>
      </w:r>
      <w:r>
        <w:t>Wajib</w:t>
      </w:r>
      <w:r>
        <w:rPr>
          <w:spacing w:val="-15"/>
        </w:rPr>
        <w:t xml:space="preserve"> </w:t>
      </w:r>
      <w:r>
        <w:t>Pajak,</w:t>
      </w:r>
      <w:r>
        <w:rPr>
          <w:spacing w:val="-15"/>
        </w:rPr>
        <w:t xml:space="preserve"> </w:t>
      </w:r>
      <w:r>
        <w:t>Pengetahuan</w:t>
      </w:r>
      <w:r>
        <w:rPr>
          <w:spacing w:val="-15"/>
        </w:rPr>
        <w:t xml:space="preserve"> </w:t>
      </w:r>
      <w:r>
        <w:t xml:space="preserve">Pajak, Sanksi Perpajakan dan Akuntabilitas Pelayanan Publik Pada Kepatuhan Wajib Pajak Kendaraan Bermotor. </w:t>
      </w:r>
      <w:r>
        <w:rPr>
          <w:i/>
        </w:rPr>
        <w:t xml:space="preserve">E-jurnal Akuntansi Universitas Udayana, </w:t>
      </w:r>
      <w:r>
        <w:t>Vol. 4.2, 345-357.</w:t>
      </w:r>
    </w:p>
    <w:p w14:paraId="6EB2D5F5" w14:textId="77777777" w:rsidR="00AF1C46" w:rsidRDefault="00000000">
      <w:pPr>
        <w:spacing w:before="160"/>
        <w:ind w:left="731" w:right="113" w:hanging="632"/>
        <w:jc w:val="both"/>
        <w:rPr>
          <w:sz w:val="24"/>
        </w:rPr>
      </w:pPr>
      <w:r>
        <w:rPr>
          <w:sz w:val="24"/>
        </w:rPr>
        <w:t xml:space="preserve">UU Nomor 16 Tahun 2009 (2009). </w:t>
      </w:r>
      <w:r>
        <w:rPr>
          <w:i/>
          <w:sz w:val="24"/>
        </w:rPr>
        <w:t xml:space="preserve">Undang-Undang Republik Indonesia Nomor 16 Tahun 2009 tentang Penetapan Peraturan Pemerintah Pengganti Undang-Undang Nomor 6 Tahun 1983 tentang Ketentuan Umum dan Tata Cara Perpajakan Menjadi Undang-Undang. </w:t>
      </w:r>
      <w:r>
        <w:rPr>
          <w:sz w:val="24"/>
        </w:rPr>
        <w:t>Jakarta: Departemen Keuangan.</w:t>
      </w:r>
    </w:p>
    <w:p w14:paraId="5DC70A7E" w14:textId="77777777" w:rsidR="00AF1C46" w:rsidRDefault="00000000">
      <w:pPr>
        <w:spacing w:before="161"/>
        <w:ind w:left="731" w:right="118" w:hanging="632"/>
        <w:jc w:val="both"/>
        <w:rPr>
          <w:sz w:val="24"/>
        </w:rPr>
      </w:pPr>
      <w:r>
        <w:rPr>
          <w:sz w:val="24"/>
        </w:rPr>
        <w:t>Wijaya, I., &amp;</w:t>
      </w:r>
      <w:r>
        <w:rPr>
          <w:spacing w:val="-1"/>
          <w:sz w:val="24"/>
        </w:rPr>
        <w:t xml:space="preserve"> </w:t>
      </w:r>
      <w:r>
        <w:rPr>
          <w:sz w:val="24"/>
        </w:rPr>
        <w:t>Desi,</w:t>
      </w:r>
      <w:r>
        <w:rPr>
          <w:spacing w:val="-1"/>
          <w:sz w:val="24"/>
        </w:rPr>
        <w:t xml:space="preserve"> </w:t>
      </w:r>
      <w:r>
        <w:rPr>
          <w:sz w:val="24"/>
        </w:rPr>
        <w:t>K.S. (2020).</w:t>
      </w:r>
      <w:r>
        <w:rPr>
          <w:spacing w:val="-2"/>
          <w:sz w:val="24"/>
        </w:rPr>
        <w:t xml:space="preserve"> </w:t>
      </w:r>
      <w:r>
        <w:rPr>
          <w:sz w:val="24"/>
        </w:rPr>
        <w:t>Kepatuhan Wajib Pajak</w:t>
      </w:r>
      <w:r>
        <w:rPr>
          <w:spacing w:val="-2"/>
          <w:sz w:val="24"/>
        </w:rPr>
        <w:t xml:space="preserve"> </w:t>
      </w:r>
      <w:r>
        <w:rPr>
          <w:sz w:val="24"/>
        </w:rPr>
        <w:t>Orang</w:t>
      </w:r>
      <w:r>
        <w:rPr>
          <w:spacing w:val="-1"/>
          <w:sz w:val="24"/>
        </w:rPr>
        <w:t xml:space="preserve"> </w:t>
      </w:r>
      <w:r>
        <w:rPr>
          <w:sz w:val="24"/>
        </w:rPr>
        <w:t>Pribadi Ditinjau</w:t>
      </w:r>
      <w:r>
        <w:rPr>
          <w:spacing w:val="-2"/>
          <w:sz w:val="24"/>
        </w:rPr>
        <w:t xml:space="preserve"> </w:t>
      </w:r>
      <w:r>
        <w:rPr>
          <w:sz w:val="24"/>
        </w:rPr>
        <w:t xml:space="preserve">dari Kemudahan Penerapan Sistem </w:t>
      </w:r>
      <w:r>
        <w:rPr>
          <w:i/>
          <w:sz w:val="24"/>
        </w:rPr>
        <w:t xml:space="preserve">E-Filing </w:t>
      </w:r>
      <w:r>
        <w:rPr>
          <w:sz w:val="24"/>
        </w:rPr>
        <w:t xml:space="preserve">Dan Pengetahuan Perpajakan. </w:t>
      </w:r>
      <w:r>
        <w:rPr>
          <w:i/>
          <w:sz w:val="24"/>
        </w:rPr>
        <w:t xml:space="preserve">Jurnal Online Insan Akuntan, Vol.5, No.1 Juni 2020, </w:t>
      </w:r>
      <w:r>
        <w:rPr>
          <w:sz w:val="24"/>
        </w:rPr>
        <w:t>1-20.</w:t>
      </w:r>
    </w:p>
    <w:p w14:paraId="37EA7298" w14:textId="77777777" w:rsidR="00AF1C46" w:rsidRDefault="00000000">
      <w:pPr>
        <w:spacing w:before="159"/>
        <w:ind w:left="731" w:right="120" w:hanging="632"/>
        <w:jc w:val="both"/>
        <w:rPr>
          <w:i/>
          <w:sz w:val="24"/>
        </w:rPr>
      </w:pPr>
      <w:r>
        <w:rPr>
          <w:sz w:val="24"/>
        </w:rPr>
        <w:t>Yusdita, Elana Era. (2017). Studi Interpretif untuk Memahami Perilaku Keengganan Menggunakan E-Billing</w:t>
      </w:r>
      <w:r>
        <w:rPr>
          <w:i/>
          <w:sz w:val="24"/>
        </w:rPr>
        <w:t>. Jurnal Akuntansi dan Pendidikan. Vol. 6 No. 1. Hal. 85-92.</w:t>
      </w:r>
    </w:p>
    <w:sectPr w:rsidR="00AF1C46">
      <w:pgSz w:w="12240" w:h="15840"/>
      <w:pgMar w:top="1340" w:right="1320" w:bottom="1260" w:left="1340" w:header="717" w:footer="10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7985B" w14:textId="77777777" w:rsidR="00FA3A5C" w:rsidRDefault="00FA3A5C">
      <w:r>
        <w:separator/>
      </w:r>
    </w:p>
  </w:endnote>
  <w:endnote w:type="continuationSeparator" w:id="0">
    <w:p w14:paraId="469A11B2" w14:textId="77777777" w:rsidR="00FA3A5C" w:rsidRDefault="00FA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8881119"/>
      <w:docPartObj>
        <w:docPartGallery w:val="Page Numbers (Bottom of Page)"/>
        <w:docPartUnique/>
      </w:docPartObj>
    </w:sdtPr>
    <w:sdtEndPr>
      <w:rPr>
        <w:noProof/>
        <w:sz w:val="24"/>
        <w:szCs w:val="24"/>
      </w:rPr>
    </w:sdtEndPr>
    <w:sdtContent>
      <w:p w14:paraId="06EC346D" w14:textId="58052F1C" w:rsidR="005335E5" w:rsidRPr="00B60B98" w:rsidRDefault="005335E5">
        <w:pPr>
          <w:pStyle w:val="Footer"/>
          <w:jc w:val="center"/>
          <w:rPr>
            <w:sz w:val="24"/>
            <w:szCs w:val="24"/>
          </w:rPr>
        </w:pPr>
        <w:r w:rsidRPr="00B60B98">
          <w:rPr>
            <w:sz w:val="24"/>
            <w:szCs w:val="24"/>
          </w:rPr>
          <w:fldChar w:fldCharType="begin"/>
        </w:r>
        <w:r w:rsidRPr="00B60B98">
          <w:rPr>
            <w:sz w:val="24"/>
            <w:szCs w:val="24"/>
          </w:rPr>
          <w:instrText xml:space="preserve"> PAGE   \* MERGEFORMAT </w:instrText>
        </w:r>
        <w:r w:rsidRPr="00B60B98">
          <w:rPr>
            <w:sz w:val="24"/>
            <w:szCs w:val="24"/>
          </w:rPr>
          <w:fldChar w:fldCharType="separate"/>
        </w:r>
        <w:r w:rsidRPr="00B60B98">
          <w:rPr>
            <w:noProof/>
            <w:sz w:val="24"/>
            <w:szCs w:val="24"/>
          </w:rPr>
          <w:t>2</w:t>
        </w:r>
        <w:r w:rsidRPr="00B60B98">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62047" w14:textId="77777777" w:rsidR="00FA3A5C" w:rsidRDefault="00FA3A5C">
      <w:r>
        <w:separator/>
      </w:r>
    </w:p>
  </w:footnote>
  <w:footnote w:type="continuationSeparator" w:id="0">
    <w:p w14:paraId="1F30A37B" w14:textId="77777777" w:rsidR="00FA3A5C" w:rsidRDefault="00FA3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AC416" w14:textId="78371ED7" w:rsidR="005335E5" w:rsidRPr="00BC50E6" w:rsidRDefault="005335E5" w:rsidP="005335E5">
    <w:pPr>
      <w:spacing w:before="10"/>
      <w:ind w:left="20"/>
      <w:jc w:val="right"/>
      <w:rPr>
        <w:i/>
        <w:sz w:val="24"/>
      </w:rPr>
    </w:pPr>
    <w:r>
      <w:rPr>
        <w:i/>
        <w:sz w:val="24"/>
      </w:rPr>
      <w:t xml:space="preserve">Jurnal Karya Mandala, Bulan November 2024 Vol. 1 No.1 Hal. </w:t>
    </w:r>
    <w:r w:rsidR="00B60B98">
      <w:rPr>
        <w:i/>
        <w:sz w:val="24"/>
      </w:rPr>
      <w:t>81-98</w:t>
    </w:r>
  </w:p>
  <w:p w14:paraId="21F4D53E" w14:textId="4F5C1A53" w:rsidR="00AF1C46" w:rsidRDefault="00AF1C4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4485"/>
    <w:multiLevelType w:val="hybridMultilevel"/>
    <w:tmpl w:val="E81ADD4A"/>
    <w:lvl w:ilvl="0" w:tplc="D988F54E">
      <w:start w:val="1"/>
      <w:numFmt w:val="decimal"/>
      <w:lvlText w:val="%1."/>
      <w:lvlJc w:val="left"/>
      <w:pPr>
        <w:ind w:left="820"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0AAEC88">
      <w:numFmt w:val="bullet"/>
      <w:lvlText w:val="•"/>
      <w:lvlJc w:val="left"/>
      <w:pPr>
        <w:ind w:left="1696" w:hanging="720"/>
      </w:pPr>
      <w:rPr>
        <w:rFonts w:hint="default"/>
        <w:lang w:val="id" w:eastAsia="en-US" w:bidi="ar-SA"/>
      </w:rPr>
    </w:lvl>
    <w:lvl w:ilvl="2" w:tplc="B4188D9E">
      <w:numFmt w:val="bullet"/>
      <w:lvlText w:val="•"/>
      <w:lvlJc w:val="left"/>
      <w:pPr>
        <w:ind w:left="2572" w:hanging="720"/>
      </w:pPr>
      <w:rPr>
        <w:rFonts w:hint="default"/>
        <w:lang w:val="id" w:eastAsia="en-US" w:bidi="ar-SA"/>
      </w:rPr>
    </w:lvl>
    <w:lvl w:ilvl="3" w:tplc="79C4D6CC">
      <w:numFmt w:val="bullet"/>
      <w:lvlText w:val="•"/>
      <w:lvlJc w:val="left"/>
      <w:pPr>
        <w:ind w:left="3448" w:hanging="720"/>
      </w:pPr>
      <w:rPr>
        <w:rFonts w:hint="default"/>
        <w:lang w:val="id" w:eastAsia="en-US" w:bidi="ar-SA"/>
      </w:rPr>
    </w:lvl>
    <w:lvl w:ilvl="4" w:tplc="FFCCD730">
      <w:numFmt w:val="bullet"/>
      <w:lvlText w:val="•"/>
      <w:lvlJc w:val="left"/>
      <w:pPr>
        <w:ind w:left="4324" w:hanging="720"/>
      </w:pPr>
      <w:rPr>
        <w:rFonts w:hint="default"/>
        <w:lang w:val="id" w:eastAsia="en-US" w:bidi="ar-SA"/>
      </w:rPr>
    </w:lvl>
    <w:lvl w:ilvl="5" w:tplc="C71893C4">
      <w:numFmt w:val="bullet"/>
      <w:lvlText w:val="•"/>
      <w:lvlJc w:val="left"/>
      <w:pPr>
        <w:ind w:left="5200" w:hanging="720"/>
      </w:pPr>
      <w:rPr>
        <w:rFonts w:hint="default"/>
        <w:lang w:val="id" w:eastAsia="en-US" w:bidi="ar-SA"/>
      </w:rPr>
    </w:lvl>
    <w:lvl w:ilvl="6" w:tplc="5D0AC1EC">
      <w:numFmt w:val="bullet"/>
      <w:lvlText w:val="•"/>
      <w:lvlJc w:val="left"/>
      <w:pPr>
        <w:ind w:left="6076" w:hanging="720"/>
      </w:pPr>
      <w:rPr>
        <w:rFonts w:hint="default"/>
        <w:lang w:val="id" w:eastAsia="en-US" w:bidi="ar-SA"/>
      </w:rPr>
    </w:lvl>
    <w:lvl w:ilvl="7" w:tplc="F9E45540">
      <w:numFmt w:val="bullet"/>
      <w:lvlText w:val="•"/>
      <w:lvlJc w:val="left"/>
      <w:pPr>
        <w:ind w:left="6952" w:hanging="720"/>
      </w:pPr>
      <w:rPr>
        <w:rFonts w:hint="default"/>
        <w:lang w:val="id" w:eastAsia="en-US" w:bidi="ar-SA"/>
      </w:rPr>
    </w:lvl>
    <w:lvl w:ilvl="8" w:tplc="EEE69F94">
      <w:numFmt w:val="bullet"/>
      <w:lvlText w:val="•"/>
      <w:lvlJc w:val="left"/>
      <w:pPr>
        <w:ind w:left="7828" w:hanging="720"/>
      </w:pPr>
      <w:rPr>
        <w:rFonts w:hint="default"/>
        <w:lang w:val="id" w:eastAsia="en-US" w:bidi="ar-SA"/>
      </w:rPr>
    </w:lvl>
  </w:abstractNum>
  <w:abstractNum w:abstractNumId="1" w15:restartNumberingAfterBreak="0">
    <w:nsid w:val="31D73625"/>
    <w:multiLevelType w:val="hybridMultilevel"/>
    <w:tmpl w:val="B602FE98"/>
    <w:lvl w:ilvl="0" w:tplc="B3E4E92A">
      <w:start w:val="1"/>
      <w:numFmt w:val="decimal"/>
      <w:lvlText w:val="%1."/>
      <w:lvlJc w:val="left"/>
      <w:pPr>
        <w:ind w:left="527"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6B8A0C0">
      <w:numFmt w:val="bullet"/>
      <w:lvlText w:val="•"/>
      <w:lvlJc w:val="left"/>
      <w:pPr>
        <w:ind w:left="1426" w:hanging="428"/>
      </w:pPr>
      <w:rPr>
        <w:rFonts w:hint="default"/>
        <w:lang w:val="id" w:eastAsia="en-US" w:bidi="ar-SA"/>
      </w:rPr>
    </w:lvl>
    <w:lvl w:ilvl="2" w:tplc="8B5CBAFE">
      <w:numFmt w:val="bullet"/>
      <w:lvlText w:val="•"/>
      <w:lvlJc w:val="left"/>
      <w:pPr>
        <w:ind w:left="2332" w:hanging="428"/>
      </w:pPr>
      <w:rPr>
        <w:rFonts w:hint="default"/>
        <w:lang w:val="id" w:eastAsia="en-US" w:bidi="ar-SA"/>
      </w:rPr>
    </w:lvl>
    <w:lvl w:ilvl="3" w:tplc="11A2ECC4">
      <w:numFmt w:val="bullet"/>
      <w:lvlText w:val="•"/>
      <w:lvlJc w:val="left"/>
      <w:pPr>
        <w:ind w:left="3238" w:hanging="428"/>
      </w:pPr>
      <w:rPr>
        <w:rFonts w:hint="default"/>
        <w:lang w:val="id" w:eastAsia="en-US" w:bidi="ar-SA"/>
      </w:rPr>
    </w:lvl>
    <w:lvl w:ilvl="4" w:tplc="D10A17E8">
      <w:numFmt w:val="bullet"/>
      <w:lvlText w:val="•"/>
      <w:lvlJc w:val="left"/>
      <w:pPr>
        <w:ind w:left="4144" w:hanging="428"/>
      </w:pPr>
      <w:rPr>
        <w:rFonts w:hint="default"/>
        <w:lang w:val="id" w:eastAsia="en-US" w:bidi="ar-SA"/>
      </w:rPr>
    </w:lvl>
    <w:lvl w:ilvl="5" w:tplc="A82AEB00">
      <w:numFmt w:val="bullet"/>
      <w:lvlText w:val="•"/>
      <w:lvlJc w:val="left"/>
      <w:pPr>
        <w:ind w:left="5050" w:hanging="428"/>
      </w:pPr>
      <w:rPr>
        <w:rFonts w:hint="default"/>
        <w:lang w:val="id" w:eastAsia="en-US" w:bidi="ar-SA"/>
      </w:rPr>
    </w:lvl>
    <w:lvl w:ilvl="6" w:tplc="001ED8BE">
      <w:numFmt w:val="bullet"/>
      <w:lvlText w:val="•"/>
      <w:lvlJc w:val="left"/>
      <w:pPr>
        <w:ind w:left="5956" w:hanging="428"/>
      </w:pPr>
      <w:rPr>
        <w:rFonts w:hint="default"/>
        <w:lang w:val="id" w:eastAsia="en-US" w:bidi="ar-SA"/>
      </w:rPr>
    </w:lvl>
    <w:lvl w:ilvl="7" w:tplc="9A30AD9A">
      <w:numFmt w:val="bullet"/>
      <w:lvlText w:val="•"/>
      <w:lvlJc w:val="left"/>
      <w:pPr>
        <w:ind w:left="6862" w:hanging="428"/>
      </w:pPr>
      <w:rPr>
        <w:rFonts w:hint="default"/>
        <w:lang w:val="id" w:eastAsia="en-US" w:bidi="ar-SA"/>
      </w:rPr>
    </w:lvl>
    <w:lvl w:ilvl="8" w:tplc="91A4A9B8">
      <w:numFmt w:val="bullet"/>
      <w:lvlText w:val="•"/>
      <w:lvlJc w:val="left"/>
      <w:pPr>
        <w:ind w:left="7768" w:hanging="428"/>
      </w:pPr>
      <w:rPr>
        <w:rFonts w:hint="default"/>
        <w:lang w:val="id" w:eastAsia="en-US" w:bidi="ar-SA"/>
      </w:rPr>
    </w:lvl>
  </w:abstractNum>
  <w:abstractNum w:abstractNumId="2" w15:restartNumberingAfterBreak="0">
    <w:nsid w:val="3B962CFE"/>
    <w:multiLevelType w:val="hybridMultilevel"/>
    <w:tmpl w:val="750CAEFE"/>
    <w:lvl w:ilvl="0" w:tplc="EECC8E38">
      <w:start w:val="1"/>
      <w:numFmt w:val="decimal"/>
      <w:lvlText w:val="%1."/>
      <w:lvlJc w:val="left"/>
      <w:pPr>
        <w:ind w:left="820"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ACA678C">
      <w:numFmt w:val="bullet"/>
      <w:lvlText w:val="•"/>
      <w:lvlJc w:val="left"/>
      <w:pPr>
        <w:ind w:left="1696" w:hanging="720"/>
      </w:pPr>
      <w:rPr>
        <w:rFonts w:hint="default"/>
        <w:lang w:val="id" w:eastAsia="en-US" w:bidi="ar-SA"/>
      </w:rPr>
    </w:lvl>
    <w:lvl w:ilvl="2" w:tplc="E8348ED2">
      <w:numFmt w:val="bullet"/>
      <w:lvlText w:val="•"/>
      <w:lvlJc w:val="left"/>
      <w:pPr>
        <w:ind w:left="2572" w:hanging="720"/>
      </w:pPr>
      <w:rPr>
        <w:rFonts w:hint="default"/>
        <w:lang w:val="id" w:eastAsia="en-US" w:bidi="ar-SA"/>
      </w:rPr>
    </w:lvl>
    <w:lvl w:ilvl="3" w:tplc="A866EA44">
      <w:numFmt w:val="bullet"/>
      <w:lvlText w:val="•"/>
      <w:lvlJc w:val="left"/>
      <w:pPr>
        <w:ind w:left="3448" w:hanging="720"/>
      </w:pPr>
      <w:rPr>
        <w:rFonts w:hint="default"/>
        <w:lang w:val="id" w:eastAsia="en-US" w:bidi="ar-SA"/>
      </w:rPr>
    </w:lvl>
    <w:lvl w:ilvl="4" w:tplc="AF2A951E">
      <w:numFmt w:val="bullet"/>
      <w:lvlText w:val="•"/>
      <w:lvlJc w:val="left"/>
      <w:pPr>
        <w:ind w:left="4324" w:hanging="720"/>
      </w:pPr>
      <w:rPr>
        <w:rFonts w:hint="default"/>
        <w:lang w:val="id" w:eastAsia="en-US" w:bidi="ar-SA"/>
      </w:rPr>
    </w:lvl>
    <w:lvl w:ilvl="5" w:tplc="2E70EDE8">
      <w:numFmt w:val="bullet"/>
      <w:lvlText w:val="•"/>
      <w:lvlJc w:val="left"/>
      <w:pPr>
        <w:ind w:left="5200" w:hanging="720"/>
      </w:pPr>
      <w:rPr>
        <w:rFonts w:hint="default"/>
        <w:lang w:val="id" w:eastAsia="en-US" w:bidi="ar-SA"/>
      </w:rPr>
    </w:lvl>
    <w:lvl w:ilvl="6" w:tplc="5B2E8964">
      <w:numFmt w:val="bullet"/>
      <w:lvlText w:val="•"/>
      <w:lvlJc w:val="left"/>
      <w:pPr>
        <w:ind w:left="6076" w:hanging="720"/>
      </w:pPr>
      <w:rPr>
        <w:rFonts w:hint="default"/>
        <w:lang w:val="id" w:eastAsia="en-US" w:bidi="ar-SA"/>
      </w:rPr>
    </w:lvl>
    <w:lvl w:ilvl="7" w:tplc="52D2D6C4">
      <w:numFmt w:val="bullet"/>
      <w:lvlText w:val="•"/>
      <w:lvlJc w:val="left"/>
      <w:pPr>
        <w:ind w:left="6952" w:hanging="720"/>
      </w:pPr>
      <w:rPr>
        <w:rFonts w:hint="default"/>
        <w:lang w:val="id" w:eastAsia="en-US" w:bidi="ar-SA"/>
      </w:rPr>
    </w:lvl>
    <w:lvl w:ilvl="8" w:tplc="9A0087EC">
      <w:numFmt w:val="bullet"/>
      <w:lvlText w:val="•"/>
      <w:lvlJc w:val="left"/>
      <w:pPr>
        <w:ind w:left="7828" w:hanging="720"/>
      </w:pPr>
      <w:rPr>
        <w:rFonts w:hint="default"/>
        <w:lang w:val="id" w:eastAsia="en-US" w:bidi="ar-SA"/>
      </w:rPr>
    </w:lvl>
  </w:abstractNum>
  <w:abstractNum w:abstractNumId="3" w15:restartNumberingAfterBreak="0">
    <w:nsid w:val="406516C9"/>
    <w:multiLevelType w:val="hybridMultilevel"/>
    <w:tmpl w:val="AE9AE7BE"/>
    <w:lvl w:ilvl="0" w:tplc="EC66CB16">
      <w:start w:val="1"/>
      <w:numFmt w:val="decimal"/>
      <w:lvlText w:val="%1."/>
      <w:lvlJc w:val="left"/>
      <w:pPr>
        <w:ind w:left="46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DF48E46">
      <w:numFmt w:val="bullet"/>
      <w:lvlText w:val="•"/>
      <w:lvlJc w:val="left"/>
      <w:pPr>
        <w:ind w:left="1372" w:hanging="360"/>
      </w:pPr>
      <w:rPr>
        <w:rFonts w:hint="default"/>
        <w:lang w:val="id" w:eastAsia="en-US" w:bidi="ar-SA"/>
      </w:rPr>
    </w:lvl>
    <w:lvl w:ilvl="2" w:tplc="BB462006">
      <w:numFmt w:val="bullet"/>
      <w:lvlText w:val="•"/>
      <w:lvlJc w:val="left"/>
      <w:pPr>
        <w:ind w:left="2284" w:hanging="360"/>
      </w:pPr>
      <w:rPr>
        <w:rFonts w:hint="default"/>
        <w:lang w:val="id" w:eastAsia="en-US" w:bidi="ar-SA"/>
      </w:rPr>
    </w:lvl>
    <w:lvl w:ilvl="3" w:tplc="D14CEE72">
      <w:numFmt w:val="bullet"/>
      <w:lvlText w:val="•"/>
      <w:lvlJc w:val="left"/>
      <w:pPr>
        <w:ind w:left="3196" w:hanging="360"/>
      </w:pPr>
      <w:rPr>
        <w:rFonts w:hint="default"/>
        <w:lang w:val="id" w:eastAsia="en-US" w:bidi="ar-SA"/>
      </w:rPr>
    </w:lvl>
    <w:lvl w:ilvl="4" w:tplc="2938D6D4">
      <w:numFmt w:val="bullet"/>
      <w:lvlText w:val="•"/>
      <w:lvlJc w:val="left"/>
      <w:pPr>
        <w:ind w:left="4108" w:hanging="360"/>
      </w:pPr>
      <w:rPr>
        <w:rFonts w:hint="default"/>
        <w:lang w:val="id" w:eastAsia="en-US" w:bidi="ar-SA"/>
      </w:rPr>
    </w:lvl>
    <w:lvl w:ilvl="5" w:tplc="2EEA4666">
      <w:numFmt w:val="bullet"/>
      <w:lvlText w:val="•"/>
      <w:lvlJc w:val="left"/>
      <w:pPr>
        <w:ind w:left="5020" w:hanging="360"/>
      </w:pPr>
      <w:rPr>
        <w:rFonts w:hint="default"/>
        <w:lang w:val="id" w:eastAsia="en-US" w:bidi="ar-SA"/>
      </w:rPr>
    </w:lvl>
    <w:lvl w:ilvl="6" w:tplc="02C6C754">
      <w:numFmt w:val="bullet"/>
      <w:lvlText w:val="•"/>
      <w:lvlJc w:val="left"/>
      <w:pPr>
        <w:ind w:left="5932" w:hanging="360"/>
      </w:pPr>
      <w:rPr>
        <w:rFonts w:hint="default"/>
        <w:lang w:val="id" w:eastAsia="en-US" w:bidi="ar-SA"/>
      </w:rPr>
    </w:lvl>
    <w:lvl w:ilvl="7" w:tplc="85AE0750">
      <w:numFmt w:val="bullet"/>
      <w:lvlText w:val="•"/>
      <w:lvlJc w:val="left"/>
      <w:pPr>
        <w:ind w:left="6844" w:hanging="360"/>
      </w:pPr>
      <w:rPr>
        <w:rFonts w:hint="default"/>
        <w:lang w:val="id" w:eastAsia="en-US" w:bidi="ar-SA"/>
      </w:rPr>
    </w:lvl>
    <w:lvl w:ilvl="8" w:tplc="F85A44F0">
      <w:numFmt w:val="bullet"/>
      <w:lvlText w:val="•"/>
      <w:lvlJc w:val="left"/>
      <w:pPr>
        <w:ind w:left="7756" w:hanging="360"/>
      </w:pPr>
      <w:rPr>
        <w:rFonts w:hint="default"/>
        <w:lang w:val="id" w:eastAsia="en-US" w:bidi="ar-SA"/>
      </w:rPr>
    </w:lvl>
  </w:abstractNum>
  <w:abstractNum w:abstractNumId="4" w15:restartNumberingAfterBreak="0">
    <w:nsid w:val="4A347447"/>
    <w:multiLevelType w:val="hybridMultilevel"/>
    <w:tmpl w:val="10AE6654"/>
    <w:lvl w:ilvl="0" w:tplc="3E78CB3C">
      <w:start w:val="1"/>
      <w:numFmt w:val="decimal"/>
      <w:lvlText w:val="%1."/>
      <w:lvlJc w:val="left"/>
      <w:pPr>
        <w:ind w:left="100"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DCEDE8C">
      <w:numFmt w:val="bullet"/>
      <w:lvlText w:val="•"/>
      <w:lvlJc w:val="left"/>
      <w:pPr>
        <w:ind w:left="1048" w:hanging="720"/>
      </w:pPr>
      <w:rPr>
        <w:rFonts w:hint="default"/>
        <w:lang w:val="id" w:eastAsia="en-US" w:bidi="ar-SA"/>
      </w:rPr>
    </w:lvl>
    <w:lvl w:ilvl="2" w:tplc="399EBEE8">
      <w:numFmt w:val="bullet"/>
      <w:lvlText w:val="•"/>
      <w:lvlJc w:val="left"/>
      <w:pPr>
        <w:ind w:left="1996" w:hanging="720"/>
      </w:pPr>
      <w:rPr>
        <w:rFonts w:hint="default"/>
        <w:lang w:val="id" w:eastAsia="en-US" w:bidi="ar-SA"/>
      </w:rPr>
    </w:lvl>
    <w:lvl w:ilvl="3" w:tplc="3A4E10C0">
      <w:numFmt w:val="bullet"/>
      <w:lvlText w:val="•"/>
      <w:lvlJc w:val="left"/>
      <w:pPr>
        <w:ind w:left="2944" w:hanging="720"/>
      </w:pPr>
      <w:rPr>
        <w:rFonts w:hint="default"/>
        <w:lang w:val="id" w:eastAsia="en-US" w:bidi="ar-SA"/>
      </w:rPr>
    </w:lvl>
    <w:lvl w:ilvl="4" w:tplc="D83E81AE">
      <w:numFmt w:val="bullet"/>
      <w:lvlText w:val="•"/>
      <w:lvlJc w:val="left"/>
      <w:pPr>
        <w:ind w:left="3892" w:hanging="720"/>
      </w:pPr>
      <w:rPr>
        <w:rFonts w:hint="default"/>
        <w:lang w:val="id" w:eastAsia="en-US" w:bidi="ar-SA"/>
      </w:rPr>
    </w:lvl>
    <w:lvl w:ilvl="5" w:tplc="978C79AA">
      <w:numFmt w:val="bullet"/>
      <w:lvlText w:val="•"/>
      <w:lvlJc w:val="left"/>
      <w:pPr>
        <w:ind w:left="4840" w:hanging="720"/>
      </w:pPr>
      <w:rPr>
        <w:rFonts w:hint="default"/>
        <w:lang w:val="id" w:eastAsia="en-US" w:bidi="ar-SA"/>
      </w:rPr>
    </w:lvl>
    <w:lvl w:ilvl="6" w:tplc="D0803444">
      <w:numFmt w:val="bullet"/>
      <w:lvlText w:val="•"/>
      <w:lvlJc w:val="left"/>
      <w:pPr>
        <w:ind w:left="5788" w:hanging="720"/>
      </w:pPr>
      <w:rPr>
        <w:rFonts w:hint="default"/>
        <w:lang w:val="id" w:eastAsia="en-US" w:bidi="ar-SA"/>
      </w:rPr>
    </w:lvl>
    <w:lvl w:ilvl="7" w:tplc="72C2FBB2">
      <w:numFmt w:val="bullet"/>
      <w:lvlText w:val="•"/>
      <w:lvlJc w:val="left"/>
      <w:pPr>
        <w:ind w:left="6736" w:hanging="720"/>
      </w:pPr>
      <w:rPr>
        <w:rFonts w:hint="default"/>
        <w:lang w:val="id" w:eastAsia="en-US" w:bidi="ar-SA"/>
      </w:rPr>
    </w:lvl>
    <w:lvl w:ilvl="8" w:tplc="96525752">
      <w:numFmt w:val="bullet"/>
      <w:lvlText w:val="•"/>
      <w:lvlJc w:val="left"/>
      <w:pPr>
        <w:ind w:left="7684" w:hanging="720"/>
      </w:pPr>
      <w:rPr>
        <w:rFonts w:hint="default"/>
        <w:lang w:val="id" w:eastAsia="en-US" w:bidi="ar-SA"/>
      </w:rPr>
    </w:lvl>
  </w:abstractNum>
  <w:abstractNum w:abstractNumId="5" w15:restartNumberingAfterBreak="0">
    <w:nsid w:val="5C28239F"/>
    <w:multiLevelType w:val="hybridMultilevel"/>
    <w:tmpl w:val="8F2AE2C8"/>
    <w:lvl w:ilvl="0" w:tplc="D0DE7106">
      <w:start w:val="1"/>
      <w:numFmt w:val="decimal"/>
      <w:lvlText w:val="%1."/>
      <w:lvlJc w:val="left"/>
      <w:pPr>
        <w:ind w:left="808" w:hanging="7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AF02B52">
      <w:numFmt w:val="bullet"/>
      <w:lvlText w:val="•"/>
      <w:lvlJc w:val="left"/>
      <w:pPr>
        <w:ind w:left="1678" w:hanging="708"/>
      </w:pPr>
      <w:rPr>
        <w:rFonts w:hint="default"/>
        <w:lang w:val="id" w:eastAsia="en-US" w:bidi="ar-SA"/>
      </w:rPr>
    </w:lvl>
    <w:lvl w:ilvl="2" w:tplc="4D04EA36">
      <w:numFmt w:val="bullet"/>
      <w:lvlText w:val="•"/>
      <w:lvlJc w:val="left"/>
      <w:pPr>
        <w:ind w:left="2556" w:hanging="708"/>
      </w:pPr>
      <w:rPr>
        <w:rFonts w:hint="default"/>
        <w:lang w:val="id" w:eastAsia="en-US" w:bidi="ar-SA"/>
      </w:rPr>
    </w:lvl>
    <w:lvl w:ilvl="3" w:tplc="BF48D780">
      <w:numFmt w:val="bullet"/>
      <w:lvlText w:val="•"/>
      <w:lvlJc w:val="left"/>
      <w:pPr>
        <w:ind w:left="3434" w:hanging="708"/>
      </w:pPr>
      <w:rPr>
        <w:rFonts w:hint="default"/>
        <w:lang w:val="id" w:eastAsia="en-US" w:bidi="ar-SA"/>
      </w:rPr>
    </w:lvl>
    <w:lvl w:ilvl="4" w:tplc="EBCA54D4">
      <w:numFmt w:val="bullet"/>
      <w:lvlText w:val="•"/>
      <w:lvlJc w:val="left"/>
      <w:pPr>
        <w:ind w:left="4312" w:hanging="708"/>
      </w:pPr>
      <w:rPr>
        <w:rFonts w:hint="default"/>
        <w:lang w:val="id" w:eastAsia="en-US" w:bidi="ar-SA"/>
      </w:rPr>
    </w:lvl>
    <w:lvl w:ilvl="5" w:tplc="9E0A5B78">
      <w:numFmt w:val="bullet"/>
      <w:lvlText w:val="•"/>
      <w:lvlJc w:val="left"/>
      <w:pPr>
        <w:ind w:left="5190" w:hanging="708"/>
      </w:pPr>
      <w:rPr>
        <w:rFonts w:hint="default"/>
        <w:lang w:val="id" w:eastAsia="en-US" w:bidi="ar-SA"/>
      </w:rPr>
    </w:lvl>
    <w:lvl w:ilvl="6" w:tplc="9BF4639E">
      <w:numFmt w:val="bullet"/>
      <w:lvlText w:val="•"/>
      <w:lvlJc w:val="left"/>
      <w:pPr>
        <w:ind w:left="6068" w:hanging="708"/>
      </w:pPr>
      <w:rPr>
        <w:rFonts w:hint="default"/>
        <w:lang w:val="id" w:eastAsia="en-US" w:bidi="ar-SA"/>
      </w:rPr>
    </w:lvl>
    <w:lvl w:ilvl="7" w:tplc="14C895B2">
      <w:numFmt w:val="bullet"/>
      <w:lvlText w:val="•"/>
      <w:lvlJc w:val="left"/>
      <w:pPr>
        <w:ind w:left="6946" w:hanging="708"/>
      </w:pPr>
      <w:rPr>
        <w:rFonts w:hint="default"/>
        <w:lang w:val="id" w:eastAsia="en-US" w:bidi="ar-SA"/>
      </w:rPr>
    </w:lvl>
    <w:lvl w:ilvl="8" w:tplc="48F2F110">
      <w:numFmt w:val="bullet"/>
      <w:lvlText w:val="•"/>
      <w:lvlJc w:val="left"/>
      <w:pPr>
        <w:ind w:left="7824" w:hanging="708"/>
      </w:pPr>
      <w:rPr>
        <w:rFonts w:hint="default"/>
        <w:lang w:val="id" w:eastAsia="en-US" w:bidi="ar-SA"/>
      </w:rPr>
    </w:lvl>
  </w:abstractNum>
  <w:abstractNum w:abstractNumId="6" w15:restartNumberingAfterBreak="0">
    <w:nsid w:val="610A03D3"/>
    <w:multiLevelType w:val="hybridMultilevel"/>
    <w:tmpl w:val="C00C0988"/>
    <w:lvl w:ilvl="0" w:tplc="2BF014E8">
      <w:start w:val="1"/>
      <w:numFmt w:val="decimal"/>
      <w:lvlText w:val="%1."/>
      <w:lvlJc w:val="left"/>
      <w:pPr>
        <w:ind w:left="100"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42E6848">
      <w:numFmt w:val="bullet"/>
      <w:lvlText w:val="•"/>
      <w:lvlJc w:val="left"/>
      <w:pPr>
        <w:ind w:left="1048" w:hanging="720"/>
      </w:pPr>
      <w:rPr>
        <w:rFonts w:hint="default"/>
        <w:lang w:val="id" w:eastAsia="en-US" w:bidi="ar-SA"/>
      </w:rPr>
    </w:lvl>
    <w:lvl w:ilvl="2" w:tplc="E9785E46">
      <w:numFmt w:val="bullet"/>
      <w:lvlText w:val="•"/>
      <w:lvlJc w:val="left"/>
      <w:pPr>
        <w:ind w:left="1996" w:hanging="720"/>
      </w:pPr>
      <w:rPr>
        <w:rFonts w:hint="default"/>
        <w:lang w:val="id" w:eastAsia="en-US" w:bidi="ar-SA"/>
      </w:rPr>
    </w:lvl>
    <w:lvl w:ilvl="3" w:tplc="24DA2E88">
      <w:numFmt w:val="bullet"/>
      <w:lvlText w:val="•"/>
      <w:lvlJc w:val="left"/>
      <w:pPr>
        <w:ind w:left="2944" w:hanging="720"/>
      </w:pPr>
      <w:rPr>
        <w:rFonts w:hint="default"/>
        <w:lang w:val="id" w:eastAsia="en-US" w:bidi="ar-SA"/>
      </w:rPr>
    </w:lvl>
    <w:lvl w:ilvl="4" w:tplc="6108C538">
      <w:numFmt w:val="bullet"/>
      <w:lvlText w:val="•"/>
      <w:lvlJc w:val="left"/>
      <w:pPr>
        <w:ind w:left="3892" w:hanging="720"/>
      </w:pPr>
      <w:rPr>
        <w:rFonts w:hint="default"/>
        <w:lang w:val="id" w:eastAsia="en-US" w:bidi="ar-SA"/>
      </w:rPr>
    </w:lvl>
    <w:lvl w:ilvl="5" w:tplc="A9E66296">
      <w:numFmt w:val="bullet"/>
      <w:lvlText w:val="•"/>
      <w:lvlJc w:val="left"/>
      <w:pPr>
        <w:ind w:left="4840" w:hanging="720"/>
      </w:pPr>
      <w:rPr>
        <w:rFonts w:hint="default"/>
        <w:lang w:val="id" w:eastAsia="en-US" w:bidi="ar-SA"/>
      </w:rPr>
    </w:lvl>
    <w:lvl w:ilvl="6" w:tplc="78F85AE4">
      <w:numFmt w:val="bullet"/>
      <w:lvlText w:val="•"/>
      <w:lvlJc w:val="left"/>
      <w:pPr>
        <w:ind w:left="5788" w:hanging="720"/>
      </w:pPr>
      <w:rPr>
        <w:rFonts w:hint="default"/>
        <w:lang w:val="id" w:eastAsia="en-US" w:bidi="ar-SA"/>
      </w:rPr>
    </w:lvl>
    <w:lvl w:ilvl="7" w:tplc="306C017E">
      <w:numFmt w:val="bullet"/>
      <w:lvlText w:val="•"/>
      <w:lvlJc w:val="left"/>
      <w:pPr>
        <w:ind w:left="6736" w:hanging="720"/>
      </w:pPr>
      <w:rPr>
        <w:rFonts w:hint="default"/>
        <w:lang w:val="id" w:eastAsia="en-US" w:bidi="ar-SA"/>
      </w:rPr>
    </w:lvl>
    <w:lvl w:ilvl="8" w:tplc="87122D68">
      <w:numFmt w:val="bullet"/>
      <w:lvlText w:val="•"/>
      <w:lvlJc w:val="left"/>
      <w:pPr>
        <w:ind w:left="7684" w:hanging="720"/>
      </w:pPr>
      <w:rPr>
        <w:rFonts w:hint="default"/>
        <w:lang w:val="id" w:eastAsia="en-US" w:bidi="ar-SA"/>
      </w:rPr>
    </w:lvl>
  </w:abstractNum>
  <w:abstractNum w:abstractNumId="7" w15:restartNumberingAfterBreak="0">
    <w:nsid w:val="787F6C60"/>
    <w:multiLevelType w:val="hybridMultilevel"/>
    <w:tmpl w:val="EA3CB000"/>
    <w:lvl w:ilvl="0" w:tplc="8E62B05C">
      <w:start w:val="6"/>
      <w:numFmt w:val="decimal"/>
      <w:lvlText w:val="%1."/>
      <w:lvlJc w:val="left"/>
      <w:pPr>
        <w:ind w:left="820"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6883280">
      <w:numFmt w:val="bullet"/>
      <w:lvlText w:val="•"/>
      <w:lvlJc w:val="left"/>
      <w:pPr>
        <w:ind w:left="1696" w:hanging="720"/>
      </w:pPr>
      <w:rPr>
        <w:rFonts w:hint="default"/>
        <w:lang w:val="id" w:eastAsia="en-US" w:bidi="ar-SA"/>
      </w:rPr>
    </w:lvl>
    <w:lvl w:ilvl="2" w:tplc="B6B2525C">
      <w:numFmt w:val="bullet"/>
      <w:lvlText w:val="•"/>
      <w:lvlJc w:val="left"/>
      <w:pPr>
        <w:ind w:left="2572" w:hanging="720"/>
      </w:pPr>
      <w:rPr>
        <w:rFonts w:hint="default"/>
        <w:lang w:val="id" w:eastAsia="en-US" w:bidi="ar-SA"/>
      </w:rPr>
    </w:lvl>
    <w:lvl w:ilvl="3" w:tplc="13E45CA0">
      <w:numFmt w:val="bullet"/>
      <w:lvlText w:val="•"/>
      <w:lvlJc w:val="left"/>
      <w:pPr>
        <w:ind w:left="3448" w:hanging="720"/>
      </w:pPr>
      <w:rPr>
        <w:rFonts w:hint="default"/>
        <w:lang w:val="id" w:eastAsia="en-US" w:bidi="ar-SA"/>
      </w:rPr>
    </w:lvl>
    <w:lvl w:ilvl="4" w:tplc="F446E51C">
      <w:numFmt w:val="bullet"/>
      <w:lvlText w:val="•"/>
      <w:lvlJc w:val="left"/>
      <w:pPr>
        <w:ind w:left="4324" w:hanging="720"/>
      </w:pPr>
      <w:rPr>
        <w:rFonts w:hint="default"/>
        <w:lang w:val="id" w:eastAsia="en-US" w:bidi="ar-SA"/>
      </w:rPr>
    </w:lvl>
    <w:lvl w:ilvl="5" w:tplc="E2F8F46E">
      <w:numFmt w:val="bullet"/>
      <w:lvlText w:val="•"/>
      <w:lvlJc w:val="left"/>
      <w:pPr>
        <w:ind w:left="5200" w:hanging="720"/>
      </w:pPr>
      <w:rPr>
        <w:rFonts w:hint="default"/>
        <w:lang w:val="id" w:eastAsia="en-US" w:bidi="ar-SA"/>
      </w:rPr>
    </w:lvl>
    <w:lvl w:ilvl="6" w:tplc="CCEE70E4">
      <w:numFmt w:val="bullet"/>
      <w:lvlText w:val="•"/>
      <w:lvlJc w:val="left"/>
      <w:pPr>
        <w:ind w:left="6076" w:hanging="720"/>
      </w:pPr>
      <w:rPr>
        <w:rFonts w:hint="default"/>
        <w:lang w:val="id" w:eastAsia="en-US" w:bidi="ar-SA"/>
      </w:rPr>
    </w:lvl>
    <w:lvl w:ilvl="7" w:tplc="5BEABE1C">
      <w:numFmt w:val="bullet"/>
      <w:lvlText w:val="•"/>
      <w:lvlJc w:val="left"/>
      <w:pPr>
        <w:ind w:left="6952" w:hanging="720"/>
      </w:pPr>
      <w:rPr>
        <w:rFonts w:hint="default"/>
        <w:lang w:val="id" w:eastAsia="en-US" w:bidi="ar-SA"/>
      </w:rPr>
    </w:lvl>
    <w:lvl w:ilvl="8" w:tplc="D1A2C452">
      <w:numFmt w:val="bullet"/>
      <w:lvlText w:val="•"/>
      <w:lvlJc w:val="left"/>
      <w:pPr>
        <w:ind w:left="7828" w:hanging="720"/>
      </w:pPr>
      <w:rPr>
        <w:rFonts w:hint="default"/>
        <w:lang w:val="id" w:eastAsia="en-US" w:bidi="ar-SA"/>
      </w:rPr>
    </w:lvl>
  </w:abstractNum>
  <w:num w:numId="1" w16cid:durableId="65418843">
    <w:abstractNumId w:val="4"/>
  </w:num>
  <w:num w:numId="2" w16cid:durableId="322784040">
    <w:abstractNumId w:val="1"/>
  </w:num>
  <w:num w:numId="3" w16cid:durableId="1982495184">
    <w:abstractNumId w:val="0"/>
  </w:num>
  <w:num w:numId="4" w16cid:durableId="452750212">
    <w:abstractNumId w:val="7"/>
  </w:num>
  <w:num w:numId="5" w16cid:durableId="796067130">
    <w:abstractNumId w:val="3"/>
  </w:num>
  <w:num w:numId="6" w16cid:durableId="789977185">
    <w:abstractNumId w:val="5"/>
  </w:num>
  <w:num w:numId="7" w16cid:durableId="660350475">
    <w:abstractNumId w:val="6"/>
  </w:num>
  <w:num w:numId="8" w16cid:durableId="981694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F1C46"/>
    <w:rsid w:val="00130501"/>
    <w:rsid w:val="005335E5"/>
    <w:rsid w:val="007A6745"/>
    <w:rsid w:val="00AF1C46"/>
    <w:rsid w:val="00B60B98"/>
    <w:rsid w:val="00C80D10"/>
    <w:rsid w:val="00FA3A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A89DE"/>
  <w15:docId w15:val="{B86D0CEC-22F2-45C9-8AB0-C3F1E073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19" w:hanging="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0D10"/>
    <w:pPr>
      <w:tabs>
        <w:tab w:val="center" w:pos="4513"/>
        <w:tab w:val="right" w:pos="9026"/>
      </w:tabs>
    </w:pPr>
  </w:style>
  <w:style w:type="character" w:customStyle="1" w:styleId="HeaderChar">
    <w:name w:val="Header Char"/>
    <w:basedOn w:val="DefaultParagraphFont"/>
    <w:link w:val="Header"/>
    <w:uiPriority w:val="99"/>
    <w:rsid w:val="00C80D10"/>
    <w:rPr>
      <w:rFonts w:ascii="Times New Roman" w:eastAsia="Times New Roman" w:hAnsi="Times New Roman" w:cs="Times New Roman"/>
      <w:lang w:val="id"/>
    </w:rPr>
  </w:style>
  <w:style w:type="paragraph" w:styleId="Footer">
    <w:name w:val="footer"/>
    <w:basedOn w:val="Normal"/>
    <w:link w:val="FooterChar"/>
    <w:uiPriority w:val="99"/>
    <w:unhideWhenUsed/>
    <w:rsid w:val="00C80D10"/>
    <w:pPr>
      <w:tabs>
        <w:tab w:val="center" w:pos="4513"/>
        <w:tab w:val="right" w:pos="9026"/>
      </w:tabs>
    </w:pPr>
  </w:style>
  <w:style w:type="character" w:customStyle="1" w:styleId="FooterChar">
    <w:name w:val="Footer Char"/>
    <w:basedOn w:val="DefaultParagraphFont"/>
    <w:link w:val="Footer"/>
    <w:uiPriority w:val="99"/>
    <w:rsid w:val="00C80D10"/>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fitrayant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kemenkeu.go.id/APBN2019"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18</Pages>
  <Words>4252</Words>
  <Characters>24240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Fitrayanti</dc:creator>
  <cp:lastModifiedBy>hp</cp:lastModifiedBy>
  <cp:revision>5</cp:revision>
  <dcterms:created xsi:type="dcterms:W3CDTF">2024-11-26T05:07:00Z</dcterms:created>
  <dcterms:modified xsi:type="dcterms:W3CDTF">2024-11-29T07:48:00Z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Creator">
    <vt:lpwstr>Microsoft® Word for Microsoft 365</vt:lpwstr>
  </property>
  <property fmtid="{D5CDD505-2E9C-101B-9397-08002B2CF9AE}" pid="4" name="LastSaved">
    <vt:filetime>2024-11-26T00:00:00Z</vt:filetime>
  </property>
  <property fmtid="{D5CDD505-2E9C-101B-9397-08002B2CF9AE}" pid="5" name="Producer">
    <vt:lpwstr>Microsoft® Word for Microsoft 365</vt:lpwstr>
  </property>
</Properties>
</file>